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763"/>
      </w:tblGrid>
      <w:tr w:rsidR="00897E49" w:rsidTr="00C22A50">
        <w:trPr>
          <w:trHeight w:val="1610"/>
        </w:trPr>
        <w:tc>
          <w:tcPr>
            <w:tcW w:w="4537" w:type="dxa"/>
            <w:noWrap/>
          </w:tcPr>
          <w:p w:rsidR="00897E49" w:rsidRPr="00C22A50" w:rsidRDefault="00C22A50" w:rsidP="00AE3D47">
            <w:pPr>
              <w:jc w:val="center"/>
            </w:pPr>
            <w:r w:rsidRPr="00C22A50">
              <w:t>PHÒNG GD&amp;ĐT CẦN GIUỘC</w:t>
            </w:r>
          </w:p>
          <w:p w:rsidR="00897E49" w:rsidRPr="00C22A50" w:rsidRDefault="00C22A50" w:rsidP="00AE3D47">
            <w:pPr>
              <w:rPr>
                <w:b/>
              </w:rPr>
            </w:pPr>
            <w:r w:rsidRPr="00C22A50">
              <w:rPr>
                <w:b/>
              </w:rPr>
              <w:t>TRƯỜNG TH PHƯỚC VĨNH ĐÔNG</w:t>
            </w:r>
          </w:p>
          <w:p w:rsidR="00897E49" w:rsidRPr="00F27086" w:rsidRDefault="00FF2492" w:rsidP="001E1D63">
            <w:pPr>
              <w:spacing w:before="180"/>
              <w:jc w:val="both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847252</wp:posOffset>
                      </wp:positionH>
                      <wp:positionV relativeFrom="paragraph">
                        <wp:posOffset>-635</wp:posOffset>
                      </wp:positionV>
                      <wp:extent cx="982980" cy="7620"/>
                      <wp:effectExtent l="0" t="0" r="26670" b="304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29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6.7pt;margin-top:-.05pt;width:77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"/>
                  </w:pict>
                </mc:Fallback>
              </mc:AlternateContent>
            </w:r>
            <w:r w:rsidR="00E04F8B">
              <w:rPr>
                <w:sz w:val="28"/>
                <w:szCs w:val="28"/>
              </w:rPr>
              <w:t xml:space="preserve">      </w:t>
            </w:r>
            <w:r w:rsidR="00F27086">
              <w:rPr>
                <w:sz w:val="28"/>
                <w:szCs w:val="28"/>
              </w:rPr>
              <w:t xml:space="preserve">   </w:t>
            </w:r>
            <w:r w:rsidR="00F27086">
              <w:rPr>
                <w:sz w:val="26"/>
                <w:szCs w:val="26"/>
              </w:rPr>
              <w:t xml:space="preserve">        </w:t>
            </w:r>
            <w:r w:rsidR="00E04F8B" w:rsidRPr="00F27086">
              <w:rPr>
                <w:sz w:val="26"/>
                <w:szCs w:val="26"/>
              </w:rPr>
              <w:t xml:space="preserve">Số: </w:t>
            </w:r>
            <w:r w:rsidR="001E1D63">
              <w:rPr>
                <w:sz w:val="26"/>
                <w:szCs w:val="26"/>
              </w:rPr>
              <w:t>45</w:t>
            </w:r>
            <w:r w:rsidR="00E04F8B" w:rsidRPr="00F27086">
              <w:rPr>
                <w:sz w:val="26"/>
                <w:szCs w:val="26"/>
              </w:rPr>
              <w:t xml:space="preserve"> /TB-</w:t>
            </w:r>
            <w:r w:rsidR="00EA6B2C" w:rsidRPr="00F27086">
              <w:rPr>
                <w:sz w:val="26"/>
                <w:szCs w:val="26"/>
              </w:rPr>
              <w:t xml:space="preserve"> TH.PVĐ</w:t>
            </w:r>
          </w:p>
        </w:tc>
        <w:tc>
          <w:tcPr>
            <w:tcW w:w="5763" w:type="dxa"/>
            <w:noWrap/>
          </w:tcPr>
          <w:p w:rsidR="00897E49" w:rsidRPr="00C22A50" w:rsidRDefault="00E04F8B">
            <w:pPr>
              <w:jc w:val="center"/>
              <w:rPr>
                <w:b/>
              </w:rPr>
            </w:pPr>
            <w:r w:rsidRPr="00C22A50">
              <w:rPr>
                <w:b/>
              </w:rPr>
              <w:t>CỘNG HOÀ XÃ HỘI CHỦ NGHĨA VIỆT NAM</w:t>
            </w:r>
          </w:p>
          <w:p w:rsidR="00897E49" w:rsidRDefault="001E1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D06D2" wp14:editId="3A3B7B4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174625</wp:posOffset>
                      </wp:positionV>
                      <wp:extent cx="1927860" cy="7620"/>
                      <wp:effectExtent l="0" t="0" r="15240" b="304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78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1.7pt;margin-top:13.75pt;width:151.8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8S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"/>
                  </w:pict>
                </mc:Fallback>
              </mc:AlternateContent>
            </w:r>
            <w:r w:rsidR="00E04F8B">
              <w:rPr>
                <w:b/>
                <w:sz w:val="26"/>
                <w:szCs w:val="26"/>
              </w:rPr>
              <w:t>Độc lập-Tự do- Hạnh phúc</w:t>
            </w:r>
          </w:p>
          <w:p w:rsidR="00897E49" w:rsidRPr="00F27086" w:rsidRDefault="00EA6B2C" w:rsidP="00B94B5C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F27086">
              <w:rPr>
                <w:i/>
                <w:sz w:val="26"/>
                <w:szCs w:val="26"/>
              </w:rPr>
              <w:t>Phước Vĩnh Đông, ngày 5 tháng 6</w:t>
            </w:r>
            <w:r w:rsidR="00E04F8B" w:rsidRPr="00F27086">
              <w:rPr>
                <w:i/>
                <w:sz w:val="26"/>
                <w:szCs w:val="26"/>
              </w:rPr>
              <w:t xml:space="preserve"> năm 2020</w:t>
            </w:r>
          </w:p>
        </w:tc>
      </w:tr>
    </w:tbl>
    <w:p w:rsidR="00897E49" w:rsidRPr="001E1D63" w:rsidRDefault="00E04F8B">
      <w:pPr>
        <w:jc w:val="center"/>
        <w:rPr>
          <w:b/>
          <w:sz w:val="32"/>
          <w:szCs w:val="32"/>
        </w:rPr>
      </w:pPr>
      <w:r w:rsidRPr="001E1D63">
        <w:rPr>
          <w:b/>
          <w:sz w:val="32"/>
          <w:szCs w:val="32"/>
        </w:rPr>
        <w:t>THÔNG BÁO</w:t>
      </w:r>
    </w:p>
    <w:p w:rsidR="00897E49" w:rsidRPr="000632E4" w:rsidRDefault="00E04F8B" w:rsidP="008012A4">
      <w:pPr>
        <w:jc w:val="center"/>
        <w:rPr>
          <w:b/>
          <w:sz w:val="26"/>
          <w:szCs w:val="26"/>
        </w:rPr>
      </w:pPr>
      <w:r w:rsidRPr="000632E4">
        <w:rPr>
          <w:b/>
          <w:sz w:val="26"/>
          <w:szCs w:val="26"/>
        </w:rPr>
        <w:t>Kết quả lựa chọn sách giáo khoa lớp 1, năm học 2020 – 2021</w:t>
      </w:r>
    </w:p>
    <w:p w:rsidR="00897E49" w:rsidRPr="000632E4" w:rsidRDefault="001E1D63" w:rsidP="008012A4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4D57F" wp14:editId="7CBF5375">
                <wp:simplePos x="0" y="0"/>
                <wp:positionH relativeFrom="column">
                  <wp:posOffset>2490470</wp:posOffset>
                </wp:positionH>
                <wp:positionV relativeFrom="paragraph">
                  <wp:posOffset>173355</wp:posOffset>
                </wp:positionV>
                <wp:extent cx="889635" cy="15240"/>
                <wp:effectExtent l="0" t="0" r="2476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63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6.1pt;margin-top:13.65pt;width:70.05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2IKgIAAEgEAAAOAAAAZHJzL2Uyb0RvYy54bWysVMGO2jAQvVfqP1i+Q0g2U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"/>
            </w:pict>
          </mc:Fallback>
        </mc:AlternateContent>
      </w:r>
      <w:r w:rsidR="008012A4">
        <w:rPr>
          <w:b/>
          <w:sz w:val="26"/>
          <w:szCs w:val="26"/>
        </w:rPr>
        <w:t>của trường TH Phước Vĩnh Đông</w:t>
      </w:r>
    </w:p>
    <w:p w:rsidR="00970A78" w:rsidRDefault="00E04F8B" w:rsidP="00970A7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70A78" w:rsidRDefault="00FF2492" w:rsidP="00B52C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noProof/>
          <w:color w:val="1F1F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62230</wp:posOffset>
                </wp:positionV>
                <wp:extent cx="1132840" cy="13970"/>
                <wp:effectExtent l="0" t="0" r="4445" b="0"/>
                <wp:wrapNone/>
                <wp:docPr id="1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2840" cy="139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487B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1026" style="position:absolute;margin-left:180.9pt;margin-top:4.9pt;width:89.2pt;height: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" filled="f" strokecolor="#487bb4">
                <v:path textboxrect="@1,@1,@1,@1"/>
              </v:shape>
            </w:pict>
          </mc:Fallback>
        </mc:AlternateContent>
      </w:r>
      <w:r w:rsidR="00E04F8B" w:rsidRPr="000632E4">
        <w:rPr>
          <w:sz w:val="26"/>
          <w:szCs w:val="26"/>
        </w:rPr>
        <w:t>Căn cứ Thông tư số 01</w:t>
      </w:r>
      <w:r w:rsidR="00E04F8B" w:rsidRPr="000632E4">
        <w:rPr>
          <w:i/>
          <w:iCs/>
          <w:sz w:val="26"/>
          <w:szCs w:val="26"/>
        </w:rPr>
        <w:t>/</w:t>
      </w:r>
      <w:r w:rsidR="00E04F8B" w:rsidRPr="000632E4">
        <w:rPr>
          <w:iCs/>
          <w:sz w:val="26"/>
          <w:szCs w:val="26"/>
        </w:rPr>
        <w:t>2</w:t>
      </w:r>
      <w:r w:rsidR="00E04F8B" w:rsidRPr="000632E4">
        <w:rPr>
          <w:sz w:val="26"/>
          <w:szCs w:val="26"/>
        </w:rPr>
        <w:t>020/TT-BGDĐT ngày 30</w:t>
      </w:r>
      <w:r w:rsidR="00E04F8B" w:rsidRPr="000632E4">
        <w:rPr>
          <w:i/>
          <w:iCs/>
          <w:sz w:val="26"/>
          <w:szCs w:val="26"/>
        </w:rPr>
        <w:t>/</w:t>
      </w:r>
      <w:r w:rsidR="00E04F8B" w:rsidRPr="000632E4">
        <w:rPr>
          <w:sz w:val="26"/>
          <w:szCs w:val="26"/>
        </w:rPr>
        <w:t>01/</w:t>
      </w:r>
      <w:r w:rsidR="00E04F8B" w:rsidRPr="000632E4">
        <w:rPr>
          <w:i/>
          <w:iCs/>
          <w:sz w:val="26"/>
          <w:szCs w:val="26"/>
        </w:rPr>
        <w:t>2</w:t>
      </w:r>
      <w:r w:rsidR="00E04F8B" w:rsidRPr="000632E4">
        <w:rPr>
          <w:sz w:val="26"/>
          <w:szCs w:val="26"/>
        </w:rPr>
        <w:t xml:space="preserve">020 của Bộ Giáo dục và Đào tạo về hướng dẫn việc lựa chọn sách giáo khoa </w:t>
      </w:r>
      <w:r w:rsidR="00970A78">
        <w:rPr>
          <w:sz w:val="26"/>
          <w:szCs w:val="26"/>
        </w:rPr>
        <w:t>trong cơ sở giáo dục phổ thôn</w:t>
      </w:r>
      <w:r w:rsidR="001E1D63">
        <w:rPr>
          <w:sz w:val="26"/>
          <w:szCs w:val="26"/>
        </w:rPr>
        <w:t>;</w:t>
      </w:r>
    </w:p>
    <w:p w:rsidR="00897E49" w:rsidRDefault="00E04F8B" w:rsidP="00B52CF7">
      <w:pPr>
        <w:spacing w:line="360" w:lineRule="auto"/>
        <w:ind w:firstLine="720"/>
        <w:jc w:val="both"/>
        <w:rPr>
          <w:sz w:val="26"/>
          <w:szCs w:val="26"/>
        </w:rPr>
      </w:pPr>
      <w:r w:rsidRPr="000632E4">
        <w:rPr>
          <w:sz w:val="26"/>
          <w:szCs w:val="26"/>
        </w:rPr>
        <w:t>Căn cứ Quyết định</w:t>
      </w:r>
      <w:r w:rsidRPr="000632E4">
        <w:rPr>
          <w:sz w:val="26"/>
          <w:szCs w:val="26"/>
          <w:lang w:val="vi-VN"/>
        </w:rPr>
        <w:t xml:space="preserve"> số 645/QĐ-UBND ngày 28/02/2020 của UBND tỉnh Long An về việc ban hành Bộ tiêu chí lựa chọn sách giáo khoa Chương trình giáo dục phổ thông đối với lớp 1 năm học 2020 – 2021 trên địa bàn tỉnh Long An</w:t>
      </w:r>
      <w:r w:rsidRPr="000632E4">
        <w:rPr>
          <w:sz w:val="26"/>
          <w:szCs w:val="26"/>
        </w:rPr>
        <w:t>;</w:t>
      </w:r>
    </w:p>
    <w:p w:rsidR="002C1390" w:rsidRDefault="002C1390" w:rsidP="00B52CF7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công văn số 673/PGDĐT- GDTiH ngày 4/</w:t>
      </w:r>
      <w:r w:rsidR="00EF6EAA">
        <w:rPr>
          <w:sz w:val="26"/>
          <w:szCs w:val="26"/>
        </w:rPr>
        <w:t>6/2020 của phòng GDĐT Cần Giuộc V/v sao gửi nội dung thông báo kết quả lựa chọn sách giáo khoa lớp 1</w:t>
      </w:r>
      <w:r w:rsidR="00294070">
        <w:rPr>
          <w:sz w:val="26"/>
          <w:szCs w:val="26"/>
        </w:rPr>
        <w:t xml:space="preserve"> năm học 2020-2021 trên địa bàn tỉnh Long An;</w:t>
      </w:r>
    </w:p>
    <w:p w:rsidR="00294070" w:rsidRDefault="00294070" w:rsidP="00B52CF7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báo cáo kết quả lựa chọn sách giáo khoa lớp 1</w:t>
      </w:r>
      <w:r w:rsidR="003F5A78">
        <w:rPr>
          <w:sz w:val="26"/>
          <w:szCs w:val="26"/>
        </w:rPr>
        <w:t xml:space="preserve"> năm học 2020-2021 của Hội đồng chọn SGK lớp 1 trường Tiểu học Phước Vĩnh Đông. Nay nhà trường thông báo đến tất cả CB-GV-CNV và phụ huy</w:t>
      </w:r>
      <w:bookmarkStart w:id="0" w:name="_GoBack"/>
      <w:bookmarkEnd w:id="0"/>
      <w:r w:rsidR="003F5A78">
        <w:rPr>
          <w:sz w:val="26"/>
          <w:szCs w:val="26"/>
        </w:rPr>
        <w:t>nh học sinh</w:t>
      </w:r>
      <w:r w:rsidR="008012A4">
        <w:rPr>
          <w:sz w:val="26"/>
          <w:szCs w:val="26"/>
        </w:rPr>
        <w:t xml:space="preserve"> danh mục SGK lớp 1 năm học 2020-2021 như sau:</w:t>
      </w:r>
    </w:p>
    <w:tbl>
      <w:tblPr>
        <w:tblpPr w:leftFromText="180" w:rightFromText="180" w:vertAnchor="text" w:horzAnchor="margin" w:tblpX="148" w:tblpY="26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661"/>
        <w:gridCol w:w="2306"/>
        <w:gridCol w:w="1276"/>
        <w:gridCol w:w="2835"/>
      </w:tblGrid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jc w:val="center"/>
              <w:rPr>
                <w:b/>
              </w:rPr>
            </w:pPr>
            <w:r w:rsidRPr="0033600F">
              <w:rPr>
                <w:b/>
              </w:rPr>
              <w:t>STT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jc w:val="center"/>
              <w:rPr>
                <w:b/>
              </w:rPr>
            </w:pPr>
            <w:r w:rsidRPr="0033600F">
              <w:rPr>
                <w:b/>
              </w:rPr>
              <w:t>Tên sách</w:t>
            </w:r>
          </w:p>
        </w:tc>
        <w:tc>
          <w:tcPr>
            <w:tcW w:w="2306" w:type="dxa"/>
            <w:noWrap/>
            <w:vAlign w:val="center"/>
          </w:tcPr>
          <w:p w:rsidR="00E53212" w:rsidRPr="0033600F" w:rsidRDefault="00E53212" w:rsidP="0033600F">
            <w:pPr>
              <w:jc w:val="center"/>
              <w:rPr>
                <w:b/>
              </w:rPr>
            </w:pPr>
            <w:r w:rsidRPr="0033600F">
              <w:rPr>
                <w:b/>
              </w:rPr>
              <w:t>Tên tác giả</w:t>
            </w:r>
          </w:p>
        </w:tc>
        <w:tc>
          <w:tcPr>
            <w:tcW w:w="1276" w:type="dxa"/>
            <w:noWrap/>
            <w:vAlign w:val="center"/>
          </w:tcPr>
          <w:p w:rsidR="00E53212" w:rsidRPr="0033600F" w:rsidRDefault="00E2078E" w:rsidP="0033600F">
            <w:pPr>
              <w:rPr>
                <w:b/>
              </w:rPr>
            </w:pPr>
            <w:r w:rsidRPr="0033600F">
              <w:rPr>
                <w:b/>
              </w:rPr>
              <w:t xml:space="preserve"> B</w:t>
            </w:r>
            <w:r w:rsidR="00E53212" w:rsidRPr="0033600F">
              <w:rPr>
                <w:b/>
              </w:rPr>
              <w:t>ộ sách</w:t>
            </w:r>
          </w:p>
        </w:tc>
        <w:tc>
          <w:tcPr>
            <w:tcW w:w="2835" w:type="dxa"/>
            <w:noWrap/>
            <w:vAlign w:val="center"/>
          </w:tcPr>
          <w:p w:rsidR="00E53212" w:rsidRPr="0033600F" w:rsidRDefault="00E53212" w:rsidP="0033600F">
            <w:pPr>
              <w:jc w:val="center"/>
              <w:rPr>
                <w:b/>
              </w:rPr>
            </w:pPr>
            <w:r w:rsidRPr="0033600F">
              <w:rPr>
                <w:b/>
              </w:rPr>
              <w:t>Nhà xuất bản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jc w:val="center"/>
            </w:pPr>
            <w:r w:rsidRPr="0033600F">
              <w:t>1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r w:rsidRPr="0033600F">
              <w:t xml:space="preserve">Tiếng Việt 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r w:rsidRPr="0033600F">
              <w:t xml:space="preserve">Nguyễn Minh Thuyết </w:t>
            </w:r>
          </w:p>
          <w:p w:rsidR="00E53212" w:rsidRPr="0033600F" w:rsidRDefault="00E53212" w:rsidP="0033600F"/>
        </w:tc>
        <w:tc>
          <w:tcPr>
            <w:tcW w:w="1276" w:type="dxa"/>
            <w:noWrap/>
          </w:tcPr>
          <w:p w:rsidR="00E53212" w:rsidRPr="0033600F" w:rsidRDefault="00E53212" w:rsidP="0033600F">
            <w:pPr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7351D8" w:rsidP="0033600F">
            <w:pPr>
              <w:jc w:val="both"/>
              <w:rPr>
                <w:i/>
              </w:rPr>
            </w:pPr>
            <w:r w:rsidRPr="0033600F">
              <w:t>Đại học sư phạm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jc w:val="center"/>
            </w:pPr>
            <w:r w:rsidRPr="0033600F">
              <w:t>2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r w:rsidRPr="0033600F">
              <w:t>Toán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rPr>
                <w:lang w:val="nb-NO"/>
              </w:rPr>
            </w:pPr>
            <w:r w:rsidRPr="0033600F">
              <w:rPr>
                <w:lang w:val="nb-NO"/>
              </w:rPr>
              <w:t xml:space="preserve">Đỗ Đức Thái </w:t>
            </w:r>
          </w:p>
          <w:p w:rsidR="00E53212" w:rsidRPr="0033600F" w:rsidRDefault="00E53212" w:rsidP="0033600F">
            <w:pPr>
              <w:ind w:hanging="427"/>
              <w:rPr>
                <w:i/>
              </w:rPr>
            </w:pP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jc w:val="center"/>
            </w:pPr>
            <w:r w:rsidRPr="0033600F">
              <w:t>3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r w:rsidRPr="0033600F">
              <w:t>Tự nhiên và Xã hội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rPr>
                <w:lang w:val="nb-NO"/>
              </w:rPr>
            </w:pPr>
            <w:r w:rsidRPr="0033600F">
              <w:rPr>
                <w:lang w:val="nb-NO"/>
              </w:rPr>
              <w:t xml:space="preserve">Mai Sỹ Tuấn </w:t>
            </w:r>
          </w:p>
          <w:p w:rsidR="00E53212" w:rsidRPr="0033600F" w:rsidRDefault="00E53212" w:rsidP="0033600F">
            <w:pPr>
              <w:rPr>
                <w:lang w:val="nb-NO"/>
              </w:rPr>
            </w:pP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4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Đạo đức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spacing w:line="360" w:lineRule="auto"/>
              <w:rPr>
                <w:lang w:val="nb-NO"/>
              </w:rPr>
            </w:pPr>
            <w:r w:rsidRPr="0033600F">
              <w:rPr>
                <w:lang w:val="nb-NO"/>
              </w:rPr>
              <w:t xml:space="preserve">Lưu Thu Thủy </w:t>
            </w: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5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Giáo dục Thể chất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spacing w:line="360" w:lineRule="auto"/>
              <w:rPr>
                <w:lang w:val="nb-NO"/>
              </w:rPr>
            </w:pPr>
            <w:r w:rsidRPr="0033600F">
              <w:rPr>
                <w:lang w:val="nb-NO"/>
              </w:rPr>
              <w:t xml:space="preserve">Đặng Ngọc Quang </w:t>
            </w: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6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Mĩ thuật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spacing w:line="360" w:lineRule="auto"/>
              <w:rPr>
                <w:lang w:val="nb-NO"/>
              </w:rPr>
            </w:pPr>
            <w:r w:rsidRPr="0033600F">
              <w:rPr>
                <w:lang w:val="nb-NO"/>
              </w:rPr>
              <w:t>Phạm Văn Tuyến</w:t>
            </w: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7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Âm nhạc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spacing w:line="360" w:lineRule="auto"/>
              <w:rPr>
                <w:lang w:val="nb-NO"/>
              </w:rPr>
            </w:pPr>
            <w:r w:rsidRPr="0033600F">
              <w:rPr>
                <w:lang w:val="nb-NO"/>
              </w:rPr>
              <w:t xml:space="preserve">Lê Anh Tuấn </w:t>
            </w: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Đại học sư phạm TPHCM</w:t>
            </w:r>
          </w:p>
        </w:tc>
      </w:tr>
      <w:tr w:rsidR="007351D8" w:rsidRPr="00CB32B8" w:rsidTr="0033600F">
        <w:tc>
          <w:tcPr>
            <w:tcW w:w="670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8</w:t>
            </w:r>
          </w:p>
        </w:tc>
        <w:tc>
          <w:tcPr>
            <w:tcW w:w="2661" w:type="dxa"/>
            <w:noWrap/>
            <w:vAlign w:val="center"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Hoạt động trải nghiệm 1</w:t>
            </w:r>
          </w:p>
        </w:tc>
        <w:tc>
          <w:tcPr>
            <w:tcW w:w="2306" w:type="dxa"/>
            <w:noWrap/>
          </w:tcPr>
          <w:p w:rsidR="00E53212" w:rsidRPr="0033600F" w:rsidRDefault="00E53212" w:rsidP="0033600F">
            <w:pPr>
              <w:spacing w:line="360" w:lineRule="auto"/>
              <w:rPr>
                <w:lang w:val="nb-NO"/>
              </w:rPr>
            </w:pPr>
            <w:r w:rsidRPr="0033600F">
              <w:rPr>
                <w:lang w:val="nb-NO"/>
              </w:rPr>
              <w:t xml:space="preserve">Nguyễn Dục Quang </w:t>
            </w:r>
          </w:p>
        </w:tc>
        <w:tc>
          <w:tcPr>
            <w:tcW w:w="1276" w:type="dxa"/>
            <w:noWrap/>
          </w:tcPr>
          <w:p w:rsidR="00E53212" w:rsidRPr="0033600F" w:rsidRDefault="00E53212" w:rsidP="0033600F">
            <w:pPr>
              <w:spacing w:line="360" w:lineRule="auto"/>
              <w:jc w:val="center"/>
            </w:pPr>
            <w:r w:rsidRPr="0033600F">
              <w:t>Cánh diều</w:t>
            </w:r>
          </w:p>
        </w:tc>
        <w:tc>
          <w:tcPr>
            <w:tcW w:w="2835" w:type="dxa"/>
            <w:noWrap/>
          </w:tcPr>
          <w:p w:rsidR="00E53212" w:rsidRPr="0033600F" w:rsidRDefault="00E53212" w:rsidP="0033600F">
            <w:pPr>
              <w:spacing w:line="360" w:lineRule="auto"/>
            </w:pPr>
            <w:r w:rsidRPr="0033600F">
              <w:t>Đại học sư phạm TPHCM</w:t>
            </w:r>
          </w:p>
        </w:tc>
      </w:tr>
    </w:tbl>
    <w:p w:rsidR="00294070" w:rsidRDefault="0033600F" w:rsidP="007351D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Trên đây là thông báo kết quả chọn sách giáo khoa lớp 1 năm 2020 – 2021 của trường tiểu học Phước Vĩnh Đông./.</w:t>
      </w:r>
    </w:p>
    <w:p w:rsidR="0033600F" w:rsidRDefault="0033600F" w:rsidP="0033600F">
      <w:pPr>
        <w:tabs>
          <w:tab w:val="left" w:pos="851"/>
          <w:tab w:val="left" w:pos="5676"/>
        </w:tabs>
        <w:jc w:val="both"/>
        <w:rPr>
          <w:sz w:val="26"/>
          <w:szCs w:val="26"/>
        </w:rPr>
      </w:pPr>
      <w:r w:rsidRPr="001E1D63">
        <w:rPr>
          <w:b/>
          <w:i/>
        </w:rPr>
        <w:t>Nơi nhận</w:t>
      </w:r>
      <w:r>
        <w:rPr>
          <w:sz w:val="26"/>
          <w:szCs w:val="26"/>
        </w:rPr>
        <w:tab/>
      </w:r>
      <w:r w:rsidR="001E1D63">
        <w:rPr>
          <w:sz w:val="26"/>
          <w:szCs w:val="26"/>
        </w:rPr>
        <w:t xml:space="preserve">        </w:t>
      </w:r>
      <w:r>
        <w:rPr>
          <w:b/>
          <w:szCs w:val="28"/>
          <w:lang w:val="pt-BR"/>
        </w:rPr>
        <w:t>HIỆU TRƯỞNG</w:t>
      </w:r>
    </w:p>
    <w:p w:rsidR="0033600F" w:rsidRPr="001E1D63" w:rsidRDefault="0033600F" w:rsidP="007351D8">
      <w:pPr>
        <w:tabs>
          <w:tab w:val="left" w:pos="851"/>
        </w:tabs>
        <w:jc w:val="both"/>
        <w:rPr>
          <w:sz w:val="22"/>
          <w:szCs w:val="22"/>
        </w:rPr>
      </w:pPr>
      <w:r w:rsidRPr="001E1D63">
        <w:rPr>
          <w:sz w:val="22"/>
          <w:szCs w:val="22"/>
        </w:rPr>
        <w:t>-</w:t>
      </w:r>
      <w:r w:rsidR="001E1D63" w:rsidRPr="001E1D63">
        <w:rPr>
          <w:sz w:val="22"/>
          <w:szCs w:val="22"/>
        </w:rPr>
        <w:t>PGD&amp;ĐTCần Giuộc;</w:t>
      </w:r>
    </w:p>
    <w:p w:rsidR="001E1D63" w:rsidRPr="001E1D63" w:rsidRDefault="001E1D63" w:rsidP="007351D8">
      <w:pPr>
        <w:tabs>
          <w:tab w:val="left" w:pos="851"/>
        </w:tabs>
        <w:jc w:val="both"/>
        <w:rPr>
          <w:sz w:val="22"/>
          <w:szCs w:val="22"/>
        </w:rPr>
      </w:pPr>
      <w:r w:rsidRPr="001E1D63">
        <w:rPr>
          <w:sz w:val="22"/>
          <w:szCs w:val="22"/>
        </w:rPr>
        <w:t>-ĐU&amp;UBND xã Phước Vĩnh Đông;</w:t>
      </w:r>
    </w:p>
    <w:p w:rsidR="001E1D63" w:rsidRPr="001E1D63" w:rsidRDefault="001E1D63" w:rsidP="007351D8">
      <w:pPr>
        <w:tabs>
          <w:tab w:val="left" w:pos="851"/>
        </w:tabs>
        <w:jc w:val="both"/>
        <w:rPr>
          <w:sz w:val="22"/>
          <w:szCs w:val="22"/>
        </w:rPr>
      </w:pPr>
      <w:r w:rsidRPr="001E1D63">
        <w:rPr>
          <w:sz w:val="22"/>
          <w:szCs w:val="22"/>
        </w:rPr>
        <w:t>- Ban đại diện CMHS&amp; PHHS trường</w:t>
      </w:r>
      <w:r>
        <w:rPr>
          <w:sz w:val="22"/>
          <w:szCs w:val="22"/>
        </w:rPr>
        <w:t>, CBGV&amp;HS</w:t>
      </w:r>
      <w:r w:rsidRPr="001E1D63">
        <w:rPr>
          <w:sz w:val="22"/>
          <w:szCs w:val="22"/>
        </w:rPr>
        <w:t>;</w:t>
      </w:r>
    </w:p>
    <w:p w:rsidR="001E1D63" w:rsidRPr="001E1D63" w:rsidRDefault="001E1D63" w:rsidP="007351D8">
      <w:pPr>
        <w:tabs>
          <w:tab w:val="left" w:pos="851"/>
        </w:tabs>
        <w:jc w:val="both"/>
        <w:rPr>
          <w:sz w:val="22"/>
          <w:szCs w:val="22"/>
        </w:rPr>
      </w:pPr>
      <w:r w:rsidRPr="001E1D63">
        <w:rPr>
          <w:sz w:val="22"/>
          <w:szCs w:val="22"/>
        </w:rPr>
        <w:t>- Lưu: VT,</w:t>
      </w:r>
    </w:p>
    <w:p w:rsidR="001E1D63" w:rsidRPr="000632E4" w:rsidRDefault="001E1D63" w:rsidP="007351D8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3511"/>
      </w:tblGrid>
      <w:tr w:rsidR="00897E49">
        <w:tc>
          <w:tcPr>
            <w:tcW w:w="5777" w:type="dxa"/>
            <w:noWrap/>
          </w:tcPr>
          <w:p w:rsidR="00897E49" w:rsidRDefault="00E04F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32E4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3511" w:type="dxa"/>
            <w:noWrap/>
          </w:tcPr>
          <w:p w:rsidR="00897E49" w:rsidRDefault="00897E49" w:rsidP="00F27086">
            <w:pPr>
              <w:tabs>
                <w:tab w:val="left" w:pos="61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97E49" w:rsidRDefault="00590982" w:rsidP="00590982">
      <w:pPr>
        <w:widowControl w:val="0"/>
        <w:spacing w:before="120"/>
        <w:ind w:firstLine="720"/>
        <w:jc w:val="center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                                                                                    </w:t>
      </w:r>
    </w:p>
    <w:p w:rsidR="00897E49" w:rsidRDefault="00897E49">
      <w:pPr>
        <w:widowControl w:val="0"/>
        <w:spacing w:before="120"/>
        <w:ind w:firstLine="720"/>
        <w:jc w:val="both"/>
        <w:rPr>
          <w:b/>
          <w:szCs w:val="28"/>
          <w:lang w:val="pt-BR"/>
        </w:rPr>
      </w:pPr>
    </w:p>
    <w:p w:rsidR="00897E49" w:rsidRDefault="00897E49">
      <w:pPr>
        <w:widowControl w:val="0"/>
        <w:spacing w:before="120"/>
        <w:ind w:firstLine="720"/>
        <w:jc w:val="both"/>
        <w:rPr>
          <w:b/>
          <w:szCs w:val="28"/>
          <w:lang w:val="pt-BR"/>
        </w:rPr>
      </w:pPr>
    </w:p>
    <w:p w:rsidR="00897E49" w:rsidRDefault="00897E49">
      <w:pPr>
        <w:widowControl w:val="0"/>
        <w:spacing w:before="120"/>
        <w:ind w:firstLine="720"/>
        <w:jc w:val="both"/>
        <w:rPr>
          <w:b/>
          <w:szCs w:val="28"/>
          <w:lang w:val="pt-BR"/>
        </w:rPr>
      </w:pPr>
    </w:p>
    <w:p w:rsidR="00897E49" w:rsidRDefault="00897E49">
      <w:pPr>
        <w:tabs>
          <w:tab w:val="left" w:pos="6145"/>
        </w:tabs>
        <w:rPr>
          <w:sz w:val="22"/>
          <w:szCs w:val="22"/>
        </w:rPr>
      </w:pPr>
    </w:p>
    <w:p w:rsidR="00897E49" w:rsidRDefault="00897E49">
      <w:pPr>
        <w:tabs>
          <w:tab w:val="left" w:pos="851"/>
        </w:tabs>
        <w:spacing w:line="288" w:lineRule="auto"/>
        <w:jc w:val="both"/>
        <w:rPr>
          <w:b/>
          <w:sz w:val="28"/>
          <w:szCs w:val="28"/>
        </w:rPr>
      </w:pPr>
    </w:p>
    <w:sectPr w:rsidR="00897E49" w:rsidSect="00B94B5C">
      <w:footerReference w:type="default" r:id="rId8"/>
      <w:pgSz w:w="11907" w:h="16840"/>
      <w:pgMar w:top="709" w:right="851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E7" w:rsidRDefault="000217E7" w:rsidP="00897E49">
      <w:r>
        <w:separator/>
      </w:r>
    </w:p>
  </w:endnote>
  <w:endnote w:type="continuationSeparator" w:id="0">
    <w:p w:rsidR="000217E7" w:rsidRDefault="000217E7" w:rsidP="008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49" w:rsidRDefault="00897E49">
    <w:pPr>
      <w:pStyle w:val="Footer"/>
      <w:jc w:val="right"/>
    </w:pPr>
  </w:p>
  <w:p w:rsidR="00897E49" w:rsidRDefault="0089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E7" w:rsidRDefault="000217E7">
      <w:r>
        <w:separator/>
      </w:r>
    </w:p>
  </w:footnote>
  <w:footnote w:type="continuationSeparator" w:id="0">
    <w:p w:rsidR="000217E7" w:rsidRDefault="0002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3D"/>
    <w:multiLevelType w:val="hybridMultilevel"/>
    <w:tmpl w:val="EE142C8A"/>
    <w:lvl w:ilvl="0" w:tplc="20A6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04C3240">
      <w:start w:val="1"/>
      <w:numFmt w:val="lowerLetter"/>
      <w:lvlText w:val="%2."/>
      <w:lvlJc w:val="left"/>
      <w:pPr>
        <w:ind w:left="1647" w:hanging="360"/>
      </w:pPr>
    </w:lvl>
    <w:lvl w:ilvl="2" w:tplc="09EE4464">
      <w:start w:val="1"/>
      <w:numFmt w:val="lowerRoman"/>
      <w:lvlText w:val="%3."/>
      <w:lvlJc w:val="right"/>
      <w:pPr>
        <w:ind w:left="2367" w:hanging="180"/>
      </w:pPr>
    </w:lvl>
    <w:lvl w:ilvl="3" w:tplc="2028F436">
      <w:start w:val="1"/>
      <w:numFmt w:val="decimal"/>
      <w:lvlText w:val="%4."/>
      <w:lvlJc w:val="left"/>
      <w:pPr>
        <w:ind w:left="3087" w:hanging="360"/>
      </w:pPr>
    </w:lvl>
    <w:lvl w:ilvl="4" w:tplc="668EE2DE">
      <w:start w:val="1"/>
      <w:numFmt w:val="lowerLetter"/>
      <w:lvlText w:val="%5."/>
      <w:lvlJc w:val="left"/>
      <w:pPr>
        <w:ind w:left="3807" w:hanging="360"/>
      </w:pPr>
    </w:lvl>
    <w:lvl w:ilvl="5" w:tplc="EC5AE2AA">
      <w:start w:val="1"/>
      <w:numFmt w:val="lowerRoman"/>
      <w:lvlText w:val="%6."/>
      <w:lvlJc w:val="right"/>
      <w:pPr>
        <w:ind w:left="4527" w:hanging="180"/>
      </w:pPr>
    </w:lvl>
    <w:lvl w:ilvl="6" w:tplc="2D44174A">
      <w:start w:val="1"/>
      <w:numFmt w:val="decimal"/>
      <w:lvlText w:val="%7."/>
      <w:lvlJc w:val="left"/>
      <w:pPr>
        <w:ind w:left="5247" w:hanging="360"/>
      </w:pPr>
    </w:lvl>
    <w:lvl w:ilvl="7" w:tplc="D488E1B6">
      <w:start w:val="1"/>
      <w:numFmt w:val="lowerLetter"/>
      <w:lvlText w:val="%8."/>
      <w:lvlJc w:val="left"/>
      <w:pPr>
        <w:ind w:left="5967" w:hanging="360"/>
      </w:pPr>
    </w:lvl>
    <w:lvl w:ilvl="8" w:tplc="887C6F6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D45F8"/>
    <w:multiLevelType w:val="hybridMultilevel"/>
    <w:tmpl w:val="FC609AAE"/>
    <w:lvl w:ilvl="0" w:tplc="6E1A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482996">
      <w:start w:val="1"/>
      <w:numFmt w:val="lowerLetter"/>
      <w:lvlText w:val="%2."/>
      <w:lvlJc w:val="left"/>
      <w:pPr>
        <w:ind w:left="1440" w:hanging="360"/>
      </w:pPr>
    </w:lvl>
    <w:lvl w:ilvl="2" w:tplc="DBEEDF40">
      <w:start w:val="1"/>
      <w:numFmt w:val="lowerRoman"/>
      <w:lvlText w:val="%3."/>
      <w:lvlJc w:val="right"/>
      <w:pPr>
        <w:ind w:left="2160" w:hanging="180"/>
      </w:pPr>
    </w:lvl>
    <w:lvl w:ilvl="3" w:tplc="1A581136">
      <w:start w:val="1"/>
      <w:numFmt w:val="decimal"/>
      <w:lvlText w:val="%4."/>
      <w:lvlJc w:val="left"/>
      <w:pPr>
        <w:ind w:left="2880" w:hanging="360"/>
      </w:pPr>
    </w:lvl>
    <w:lvl w:ilvl="4" w:tplc="C1C2B8D0">
      <w:start w:val="1"/>
      <w:numFmt w:val="lowerLetter"/>
      <w:lvlText w:val="%5."/>
      <w:lvlJc w:val="left"/>
      <w:pPr>
        <w:ind w:left="3600" w:hanging="360"/>
      </w:pPr>
    </w:lvl>
    <w:lvl w:ilvl="5" w:tplc="7DF0E896">
      <w:start w:val="1"/>
      <w:numFmt w:val="lowerRoman"/>
      <w:lvlText w:val="%6."/>
      <w:lvlJc w:val="right"/>
      <w:pPr>
        <w:ind w:left="4320" w:hanging="180"/>
      </w:pPr>
    </w:lvl>
    <w:lvl w:ilvl="6" w:tplc="7834C798">
      <w:start w:val="1"/>
      <w:numFmt w:val="decimal"/>
      <w:lvlText w:val="%7."/>
      <w:lvlJc w:val="left"/>
      <w:pPr>
        <w:ind w:left="5040" w:hanging="360"/>
      </w:pPr>
    </w:lvl>
    <w:lvl w:ilvl="7" w:tplc="AAB67E76">
      <w:start w:val="1"/>
      <w:numFmt w:val="lowerLetter"/>
      <w:lvlText w:val="%8."/>
      <w:lvlJc w:val="left"/>
      <w:pPr>
        <w:ind w:left="5760" w:hanging="360"/>
      </w:pPr>
    </w:lvl>
    <w:lvl w:ilvl="8" w:tplc="D994A8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E93"/>
    <w:multiLevelType w:val="hybridMultilevel"/>
    <w:tmpl w:val="F4AA9F54"/>
    <w:lvl w:ilvl="0" w:tplc="C3DA0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9C6691E">
      <w:start w:val="1"/>
      <w:numFmt w:val="lowerLetter"/>
      <w:lvlText w:val="%2."/>
      <w:lvlJc w:val="left"/>
      <w:pPr>
        <w:ind w:left="2160" w:hanging="360"/>
      </w:pPr>
    </w:lvl>
    <w:lvl w:ilvl="2" w:tplc="2130B5DE">
      <w:start w:val="1"/>
      <w:numFmt w:val="lowerRoman"/>
      <w:lvlText w:val="%3."/>
      <w:lvlJc w:val="right"/>
      <w:pPr>
        <w:ind w:left="2880" w:hanging="180"/>
      </w:pPr>
    </w:lvl>
    <w:lvl w:ilvl="3" w:tplc="7B26F7C8">
      <w:start w:val="1"/>
      <w:numFmt w:val="decimal"/>
      <w:lvlText w:val="%4."/>
      <w:lvlJc w:val="left"/>
      <w:pPr>
        <w:ind w:left="3600" w:hanging="360"/>
      </w:pPr>
    </w:lvl>
    <w:lvl w:ilvl="4" w:tplc="6038C5B4">
      <w:start w:val="1"/>
      <w:numFmt w:val="lowerLetter"/>
      <w:lvlText w:val="%5."/>
      <w:lvlJc w:val="left"/>
      <w:pPr>
        <w:ind w:left="4320" w:hanging="360"/>
      </w:pPr>
    </w:lvl>
    <w:lvl w:ilvl="5" w:tplc="18F6D3E4">
      <w:start w:val="1"/>
      <w:numFmt w:val="lowerRoman"/>
      <w:lvlText w:val="%6."/>
      <w:lvlJc w:val="right"/>
      <w:pPr>
        <w:ind w:left="5040" w:hanging="180"/>
      </w:pPr>
    </w:lvl>
    <w:lvl w:ilvl="6" w:tplc="4B3CD0EE">
      <w:start w:val="1"/>
      <w:numFmt w:val="decimal"/>
      <w:lvlText w:val="%7."/>
      <w:lvlJc w:val="left"/>
      <w:pPr>
        <w:ind w:left="5760" w:hanging="360"/>
      </w:pPr>
    </w:lvl>
    <w:lvl w:ilvl="7" w:tplc="DDB63E42">
      <w:start w:val="1"/>
      <w:numFmt w:val="lowerLetter"/>
      <w:lvlText w:val="%8."/>
      <w:lvlJc w:val="left"/>
      <w:pPr>
        <w:ind w:left="6480" w:hanging="360"/>
      </w:pPr>
    </w:lvl>
    <w:lvl w:ilvl="8" w:tplc="F71A27D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C7CE2"/>
    <w:multiLevelType w:val="hybridMultilevel"/>
    <w:tmpl w:val="9BEC3E84"/>
    <w:lvl w:ilvl="0" w:tplc="CEC60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02B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22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08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A4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22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E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6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0C0A"/>
    <w:multiLevelType w:val="hybridMultilevel"/>
    <w:tmpl w:val="14F8E912"/>
    <w:lvl w:ilvl="0" w:tplc="0030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2AD46">
      <w:start w:val="1"/>
      <w:numFmt w:val="lowerLetter"/>
      <w:lvlText w:val="%2."/>
      <w:lvlJc w:val="left"/>
      <w:pPr>
        <w:ind w:left="1440" w:hanging="360"/>
      </w:pPr>
    </w:lvl>
    <w:lvl w:ilvl="2" w:tplc="ECA07A7E">
      <w:start w:val="1"/>
      <w:numFmt w:val="lowerRoman"/>
      <w:lvlText w:val="%3."/>
      <w:lvlJc w:val="right"/>
      <w:pPr>
        <w:ind w:left="2160" w:hanging="180"/>
      </w:pPr>
    </w:lvl>
    <w:lvl w:ilvl="3" w:tplc="BA0CDC2C">
      <w:start w:val="1"/>
      <w:numFmt w:val="decimal"/>
      <w:lvlText w:val="%4."/>
      <w:lvlJc w:val="left"/>
      <w:pPr>
        <w:ind w:left="2880" w:hanging="360"/>
      </w:pPr>
    </w:lvl>
    <w:lvl w:ilvl="4" w:tplc="46E8C14A">
      <w:start w:val="1"/>
      <w:numFmt w:val="lowerLetter"/>
      <w:lvlText w:val="%5."/>
      <w:lvlJc w:val="left"/>
      <w:pPr>
        <w:ind w:left="3600" w:hanging="360"/>
      </w:pPr>
    </w:lvl>
    <w:lvl w:ilvl="5" w:tplc="CD8400EC">
      <w:start w:val="1"/>
      <w:numFmt w:val="lowerRoman"/>
      <w:lvlText w:val="%6."/>
      <w:lvlJc w:val="right"/>
      <w:pPr>
        <w:ind w:left="4320" w:hanging="180"/>
      </w:pPr>
    </w:lvl>
    <w:lvl w:ilvl="6" w:tplc="A3A47CCC">
      <w:start w:val="1"/>
      <w:numFmt w:val="decimal"/>
      <w:lvlText w:val="%7."/>
      <w:lvlJc w:val="left"/>
      <w:pPr>
        <w:ind w:left="5040" w:hanging="360"/>
      </w:pPr>
    </w:lvl>
    <w:lvl w:ilvl="7" w:tplc="0E4E0CCA">
      <w:start w:val="1"/>
      <w:numFmt w:val="lowerLetter"/>
      <w:lvlText w:val="%8."/>
      <w:lvlJc w:val="left"/>
      <w:pPr>
        <w:ind w:left="5760" w:hanging="360"/>
      </w:pPr>
    </w:lvl>
    <w:lvl w:ilvl="8" w:tplc="23BAE0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5AA1"/>
    <w:multiLevelType w:val="hybridMultilevel"/>
    <w:tmpl w:val="2CB227A2"/>
    <w:lvl w:ilvl="0" w:tplc="BB2C1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1A7668">
      <w:start w:val="1"/>
      <w:numFmt w:val="lowerLetter"/>
      <w:lvlText w:val="%2."/>
      <w:lvlJc w:val="left"/>
      <w:pPr>
        <w:ind w:left="1800" w:hanging="360"/>
      </w:pPr>
    </w:lvl>
    <w:lvl w:ilvl="2" w:tplc="F3022570">
      <w:start w:val="1"/>
      <w:numFmt w:val="lowerRoman"/>
      <w:lvlText w:val="%3."/>
      <w:lvlJc w:val="right"/>
      <w:pPr>
        <w:ind w:left="2520" w:hanging="180"/>
      </w:pPr>
    </w:lvl>
    <w:lvl w:ilvl="3" w:tplc="81E22F5E">
      <w:start w:val="1"/>
      <w:numFmt w:val="decimal"/>
      <w:lvlText w:val="%4."/>
      <w:lvlJc w:val="left"/>
      <w:pPr>
        <w:ind w:left="3240" w:hanging="360"/>
      </w:pPr>
    </w:lvl>
    <w:lvl w:ilvl="4" w:tplc="76F8AE28">
      <w:start w:val="1"/>
      <w:numFmt w:val="lowerLetter"/>
      <w:lvlText w:val="%5."/>
      <w:lvlJc w:val="left"/>
      <w:pPr>
        <w:ind w:left="3960" w:hanging="360"/>
      </w:pPr>
    </w:lvl>
    <w:lvl w:ilvl="5" w:tplc="C868CB4A">
      <w:start w:val="1"/>
      <w:numFmt w:val="lowerRoman"/>
      <w:lvlText w:val="%6."/>
      <w:lvlJc w:val="right"/>
      <w:pPr>
        <w:ind w:left="4680" w:hanging="180"/>
      </w:pPr>
    </w:lvl>
    <w:lvl w:ilvl="6" w:tplc="80F4A092">
      <w:start w:val="1"/>
      <w:numFmt w:val="decimal"/>
      <w:lvlText w:val="%7."/>
      <w:lvlJc w:val="left"/>
      <w:pPr>
        <w:ind w:left="5400" w:hanging="360"/>
      </w:pPr>
    </w:lvl>
    <w:lvl w:ilvl="7" w:tplc="6FEC4426">
      <w:start w:val="1"/>
      <w:numFmt w:val="lowerLetter"/>
      <w:lvlText w:val="%8."/>
      <w:lvlJc w:val="left"/>
      <w:pPr>
        <w:ind w:left="6120" w:hanging="360"/>
      </w:pPr>
    </w:lvl>
    <w:lvl w:ilvl="8" w:tplc="C0B46BE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D22B4"/>
    <w:multiLevelType w:val="hybridMultilevel"/>
    <w:tmpl w:val="2B4A00AE"/>
    <w:lvl w:ilvl="0" w:tplc="4DC872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34CD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D4E7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D6D5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4E2A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2CAB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2ED4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BABB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E23A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B49B6"/>
    <w:multiLevelType w:val="hybridMultilevel"/>
    <w:tmpl w:val="42AC4796"/>
    <w:lvl w:ilvl="0" w:tplc="BFD6112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415CC9A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9CBEA6E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9F4CC5C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D0EEDFB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FA340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66B0C94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62CA952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39C871A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EC31C3E"/>
    <w:multiLevelType w:val="hybridMultilevel"/>
    <w:tmpl w:val="37AC3A94"/>
    <w:lvl w:ilvl="0" w:tplc="CF5204A6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942AB6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3AA6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67C8F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F7E702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E1E64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49A67BC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B220D00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E5636DA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5F522FD"/>
    <w:multiLevelType w:val="hybridMultilevel"/>
    <w:tmpl w:val="E42C1E08"/>
    <w:lvl w:ilvl="0" w:tplc="69FA0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2A86F6">
      <w:start w:val="1"/>
      <w:numFmt w:val="lowerLetter"/>
      <w:lvlText w:val="%2."/>
      <w:lvlJc w:val="left"/>
      <w:pPr>
        <w:ind w:left="1440" w:hanging="360"/>
      </w:pPr>
    </w:lvl>
    <w:lvl w:ilvl="2" w:tplc="F2BA9332">
      <w:start w:val="1"/>
      <w:numFmt w:val="lowerRoman"/>
      <w:lvlText w:val="%3."/>
      <w:lvlJc w:val="right"/>
      <w:pPr>
        <w:ind w:left="2160" w:hanging="180"/>
      </w:pPr>
    </w:lvl>
    <w:lvl w:ilvl="3" w:tplc="634485FE">
      <w:start w:val="1"/>
      <w:numFmt w:val="decimal"/>
      <w:lvlText w:val="%4."/>
      <w:lvlJc w:val="left"/>
      <w:pPr>
        <w:ind w:left="2880" w:hanging="360"/>
      </w:pPr>
    </w:lvl>
    <w:lvl w:ilvl="4" w:tplc="DF2C25B0">
      <w:start w:val="1"/>
      <w:numFmt w:val="lowerLetter"/>
      <w:lvlText w:val="%5."/>
      <w:lvlJc w:val="left"/>
      <w:pPr>
        <w:ind w:left="3600" w:hanging="360"/>
      </w:pPr>
    </w:lvl>
    <w:lvl w:ilvl="5" w:tplc="32368816">
      <w:start w:val="1"/>
      <w:numFmt w:val="lowerRoman"/>
      <w:lvlText w:val="%6."/>
      <w:lvlJc w:val="right"/>
      <w:pPr>
        <w:ind w:left="4320" w:hanging="180"/>
      </w:pPr>
    </w:lvl>
    <w:lvl w:ilvl="6" w:tplc="2EB890E2">
      <w:start w:val="1"/>
      <w:numFmt w:val="decimal"/>
      <w:lvlText w:val="%7."/>
      <w:lvlJc w:val="left"/>
      <w:pPr>
        <w:ind w:left="5040" w:hanging="360"/>
      </w:pPr>
    </w:lvl>
    <w:lvl w:ilvl="7" w:tplc="C930D2A2">
      <w:start w:val="1"/>
      <w:numFmt w:val="lowerLetter"/>
      <w:lvlText w:val="%8."/>
      <w:lvlJc w:val="left"/>
      <w:pPr>
        <w:ind w:left="5760" w:hanging="360"/>
      </w:pPr>
    </w:lvl>
    <w:lvl w:ilvl="8" w:tplc="1B64509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7655"/>
    <w:multiLevelType w:val="hybridMultilevel"/>
    <w:tmpl w:val="F5963250"/>
    <w:lvl w:ilvl="0" w:tplc="AB78B87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602E193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68609AD0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59830BE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B23A2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85029A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91A248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BB10C552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8B0A6A5C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A36874"/>
    <w:multiLevelType w:val="hybridMultilevel"/>
    <w:tmpl w:val="00F4E94C"/>
    <w:lvl w:ilvl="0" w:tplc="AA76D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E365F38">
      <w:start w:val="1"/>
      <w:numFmt w:val="lowerLetter"/>
      <w:lvlText w:val="%2."/>
      <w:lvlJc w:val="left"/>
      <w:pPr>
        <w:ind w:left="1931" w:hanging="360"/>
      </w:pPr>
    </w:lvl>
    <w:lvl w:ilvl="2" w:tplc="777C70F0">
      <w:start w:val="1"/>
      <w:numFmt w:val="lowerRoman"/>
      <w:lvlText w:val="%3."/>
      <w:lvlJc w:val="right"/>
      <w:pPr>
        <w:ind w:left="2651" w:hanging="180"/>
      </w:pPr>
    </w:lvl>
    <w:lvl w:ilvl="3" w:tplc="32CAD9FE">
      <w:start w:val="1"/>
      <w:numFmt w:val="decimal"/>
      <w:lvlText w:val="%4."/>
      <w:lvlJc w:val="left"/>
      <w:pPr>
        <w:ind w:left="3371" w:hanging="360"/>
      </w:pPr>
    </w:lvl>
    <w:lvl w:ilvl="4" w:tplc="5F909D26">
      <w:start w:val="1"/>
      <w:numFmt w:val="lowerLetter"/>
      <w:lvlText w:val="%5."/>
      <w:lvlJc w:val="left"/>
      <w:pPr>
        <w:ind w:left="4091" w:hanging="360"/>
      </w:pPr>
    </w:lvl>
    <w:lvl w:ilvl="5" w:tplc="30C2EBD6">
      <w:start w:val="1"/>
      <w:numFmt w:val="lowerRoman"/>
      <w:lvlText w:val="%6."/>
      <w:lvlJc w:val="right"/>
      <w:pPr>
        <w:ind w:left="4811" w:hanging="180"/>
      </w:pPr>
    </w:lvl>
    <w:lvl w:ilvl="6" w:tplc="1BD63B58">
      <w:start w:val="1"/>
      <w:numFmt w:val="decimal"/>
      <w:lvlText w:val="%7."/>
      <w:lvlJc w:val="left"/>
      <w:pPr>
        <w:ind w:left="5531" w:hanging="360"/>
      </w:pPr>
    </w:lvl>
    <w:lvl w:ilvl="7" w:tplc="F2BE1380">
      <w:start w:val="1"/>
      <w:numFmt w:val="lowerLetter"/>
      <w:lvlText w:val="%8."/>
      <w:lvlJc w:val="left"/>
      <w:pPr>
        <w:ind w:left="6251" w:hanging="360"/>
      </w:pPr>
    </w:lvl>
    <w:lvl w:ilvl="8" w:tplc="7DD49D1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49"/>
    <w:rsid w:val="000217E7"/>
    <w:rsid w:val="000632E4"/>
    <w:rsid w:val="0011584F"/>
    <w:rsid w:val="001E1D63"/>
    <w:rsid w:val="00294070"/>
    <w:rsid w:val="002C1390"/>
    <w:rsid w:val="0033600F"/>
    <w:rsid w:val="003F5A78"/>
    <w:rsid w:val="00530F1D"/>
    <w:rsid w:val="00590982"/>
    <w:rsid w:val="00697D0E"/>
    <w:rsid w:val="006F72C4"/>
    <w:rsid w:val="007351D8"/>
    <w:rsid w:val="008012A4"/>
    <w:rsid w:val="00897E49"/>
    <w:rsid w:val="00947C5C"/>
    <w:rsid w:val="00970A78"/>
    <w:rsid w:val="00AE3D47"/>
    <w:rsid w:val="00B170F5"/>
    <w:rsid w:val="00B52CF7"/>
    <w:rsid w:val="00B94B5C"/>
    <w:rsid w:val="00C22A50"/>
    <w:rsid w:val="00C27D60"/>
    <w:rsid w:val="00C6049A"/>
    <w:rsid w:val="00CB32B8"/>
    <w:rsid w:val="00E04F8B"/>
    <w:rsid w:val="00E2078E"/>
    <w:rsid w:val="00E53212"/>
    <w:rsid w:val="00EA6B2C"/>
    <w:rsid w:val="00EF6EAA"/>
    <w:rsid w:val="00F27086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97E49"/>
    <w:pPr>
      <w:keepNext/>
      <w:tabs>
        <w:tab w:val="left" w:pos="1440"/>
      </w:tabs>
      <w:outlineLvl w:val="5"/>
    </w:pPr>
    <w:rPr>
      <w:rFonts w:ascii="VNI-Times" w:hAnsi="VNI-Times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E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7E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97E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97E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97E4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9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97E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97E4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897E49"/>
  </w:style>
  <w:style w:type="paragraph" w:styleId="Title">
    <w:name w:val="Title"/>
    <w:basedOn w:val="Normal"/>
    <w:next w:val="Normal"/>
    <w:link w:val="TitleChar"/>
    <w:uiPriority w:val="10"/>
    <w:qFormat/>
    <w:rsid w:val="00897E49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E4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E4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sid w:val="00897E4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97E49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897E4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897E49"/>
    <w:rPr>
      <w:i/>
    </w:rPr>
  </w:style>
  <w:style w:type="table" w:customStyle="1" w:styleId="TableGridLight">
    <w:name w:val="Table Grid Light"/>
    <w:basedOn w:val="TableNormal"/>
    <w:uiPriority w:val="59"/>
    <w:rsid w:val="00897E4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897E4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rsid w:val="00897E4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97E49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897E49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897E49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97E49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897E49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897E49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897E49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897E49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897E49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897E49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897E49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897E49"/>
    <w:pPr>
      <w:spacing w:after="57"/>
      <w:ind w:left="2268"/>
    </w:pPr>
  </w:style>
  <w:style w:type="paragraph" w:styleId="TOCHeading">
    <w:name w:val="TOC Heading"/>
    <w:uiPriority w:val="39"/>
    <w:unhideWhenUsed/>
    <w:rsid w:val="00897E49"/>
  </w:style>
  <w:style w:type="paragraph" w:styleId="ListParagraph">
    <w:name w:val="List Paragraph"/>
    <w:basedOn w:val="Normal"/>
    <w:uiPriority w:val="34"/>
    <w:qFormat/>
    <w:rsid w:val="00897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E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97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E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E4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97E49"/>
    <w:rPr>
      <w:rFonts w:ascii="VNI-Times" w:hAnsi="VNI-Times"/>
      <w:b/>
      <w:sz w:val="26"/>
    </w:rPr>
  </w:style>
  <w:style w:type="table" w:styleId="TableGrid">
    <w:name w:val="Table Grid"/>
    <w:basedOn w:val="TableNormal"/>
    <w:rsid w:val="00897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7E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97E49"/>
    <w:pPr>
      <w:keepNext/>
      <w:tabs>
        <w:tab w:val="left" w:pos="1440"/>
      </w:tabs>
      <w:outlineLvl w:val="5"/>
    </w:pPr>
    <w:rPr>
      <w:rFonts w:ascii="VNI-Times" w:hAnsi="VNI-Times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E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7E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97E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97E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97E4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9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97E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97E4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897E49"/>
  </w:style>
  <w:style w:type="paragraph" w:styleId="Title">
    <w:name w:val="Title"/>
    <w:basedOn w:val="Normal"/>
    <w:next w:val="Normal"/>
    <w:link w:val="TitleChar"/>
    <w:uiPriority w:val="10"/>
    <w:qFormat/>
    <w:rsid w:val="00897E49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E4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E4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sid w:val="00897E4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97E49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897E4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897E49"/>
    <w:rPr>
      <w:i/>
    </w:rPr>
  </w:style>
  <w:style w:type="table" w:customStyle="1" w:styleId="TableGridLight">
    <w:name w:val="Table Grid Light"/>
    <w:basedOn w:val="TableNormal"/>
    <w:uiPriority w:val="59"/>
    <w:rsid w:val="00897E4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897E4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rsid w:val="00897E4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rsid w:val="00897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97E4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97E4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97E49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897E49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897E49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97E49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897E49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897E49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897E49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897E49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897E49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897E49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897E49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897E49"/>
    <w:pPr>
      <w:spacing w:after="57"/>
      <w:ind w:left="2268"/>
    </w:pPr>
  </w:style>
  <w:style w:type="paragraph" w:styleId="TOCHeading">
    <w:name w:val="TOC Heading"/>
    <w:uiPriority w:val="39"/>
    <w:unhideWhenUsed/>
    <w:rsid w:val="00897E49"/>
  </w:style>
  <w:style w:type="paragraph" w:styleId="ListParagraph">
    <w:name w:val="List Paragraph"/>
    <w:basedOn w:val="Normal"/>
    <w:uiPriority w:val="34"/>
    <w:qFormat/>
    <w:rsid w:val="00897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E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97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E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E4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97E49"/>
    <w:rPr>
      <w:rFonts w:ascii="VNI-Times" w:hAnsi="VNI-Times"/>
      <w:b/>
      <w:sz w:val="26"/>
    </w:rPr>
  </w:style>
  <w:style w:type="table" w:styleId="TableGrid">
    <w:name w:val="Table Grid"/>
    <w:basedOn w:val="TableNormal"/>
    <w:rsid w:val="00897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7E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TNL</dc:creator>
  <cp:lastModifiedBy>saocodon</cp:lastModifiedBy>
  <cp:revision>3</cp:revision>
  <cp:lastPrinted>2020-06-12T02:26:00Z</cp:lastPrinted>
  <dcterms:created xsi:type="dcterms:W3CDTF">2020-06-15T08:51:00Z</dcterms:created>
  <dcterms:modified xsi:type="dcterms:W3CDTF">2020-06-15T09:18:00Z</dcterms:modified>
</cp:coreProperties>
</file>