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207" w:rsidRDefault="000A37C2">
      <w:pPr>
        <w:tabs>
          <w:tab w:val="center" w:pos="1701"/>
          <w:tab w:val="center" w:pos="6379"/>
        </w:tabs>
        <w:rPr>
          <w:rFonts w:ascii="Times New Roman" w:hAnsi="Times New Roman"/>
          <w:color w:val="000000"/>
        </w:rPr>
      </w:pPr>
      <w:r>
        <w:rPr>
          <w:color w:val="000000"/>
        </w:rPr>
        <w:t xml:space="preserve">       UBND </w:t>
      </w:r>
      <w:r>
        <w:rPr>
          <w:rFonts w:ascii="Times New Roman" w:hAnsi="Times New Roman"/>
          <w:color w:val="000000"/>
        </w:rPr>
        <w:t xml:space="preserve">HUYỆN </w:t>
      </w:r>
      <w:r w:rsidR="00B87A20">
        <w:rPr>
          <w:rFonts w:ascii="Times New Roman" w:hAnsi="Times New Roman"/>
          <w:color w:val="000000"/>
        </w:rPr>
        <w:t>CẦN GIUỘC</w:t>
      </w:r>
      <w:r w:rsidR="00B87A20">
        <w:rPr>
          <w:b/>
          <w:color w:val="000000"/>
        </w:rPr>
        <w:t xml:space="preserve">  </w:t>
      </w:r>
      <w:r w:rsidR="00B87A20">
        <w:rPr>
          <w:b/>
          <w:color w:val="000000"/>
        </w:rPr>
        <w:tab/>
        <w:t xml:space="preserve">                C</w:t>
      </w:r>
      <w:r w:rsidR="00B87A20">
        <w:rPr>
          <w:rFonts w:ascii="Times New Roman" w:hAnsi="Times New Roman"/>
          <w:b/>
          <w:color w:val="000000"/>
        </w:rPr>
        <w:t>ỘNG HÒA XÃ HỘI CHỦ NGHĨA VIỆT NAM</w:t>
      </w:r>
      <w:r w:rsidR="00B87A20">
        <w:rPr>
          <w:b/>
          <w:color w:val="000000"/>
        </w:rPr>
        <w:t xml:space="preserve">  </w:t>
      </w:r>
    </w:p>
    <w:p w:rsidR="00EE2207" w:rsidRDefault="00B87A20">
      <w:pPr>
        <w:tabs>
          <w:tab w:val="center" w:pos="1701"/>
          <w:tab w:val="center" w:pos="6379"/>
        </w:tabs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213360</wp:posOffset>
                </wp:positionV>
                <wp:extent cx="2171700" cy="0"/>
                <wp:effectExtent l="13335" t="12700" r="5715" b="63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AB7AF5" id="Line 7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16.8pt" to="44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213360</wp:posOffset>
                </wp:positionV>
                <wp:extent cx="800100" cy="0"/>
                <wp:effectExtent l="13335" t="8255" r="5715" b="107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ABBD5" id="Line 6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6.8pt" to="10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"/>
            </w:pict>
          </mc:Fallback>
        </mc:AlternateContent>
      </w:r>
      <w:r>
        <w:rPr>
          <w:rFonts w:ascii="Times New Roman" w:hAnsi="Times New Roman"/>
          <w:b/>
          <w:color w:val="000000"/>
          <w:sz w:val="26"/>
          <w:szCs w:val="26"/>
        </w:rPr>
        <w:t>TR</w:t>
      </w:r>
      <w:r>
        <w:rPr>
          <w:rFonts w:ascii="Times New Roman" w:hAnsi="Times New Roman"/>
          <w:b/>
          <w:color w:val="000000"/>
          <w:sz w:val="26"/>
          <w:szCs w:val="26"/>
          <w:lang w:val="vi-VN"/>
        </w:rPr>
        <w:t>Ư</w:t>
      </w:r>
      <w:r w:rsidR="000A37C2">
        <w:rPr>
          <w:rFonts w:ascii="Times New Roman" w:hAnsi="Times New Roman"/>
          <w:b/>
          <w:color w:val="000000"/>
          <w:sz w:val="26"/>
          <w:szCs w:val="26"/>
        </w:rPr>
        <w:t>ỜNG TH PHƯỚC VĨNH ĐÔNG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0A37C2">
        <w:rPr>
          <w:rFonts w:ascii="Times New Roman" w:hAnsi="Times New Roman"/>
          <w:b/>
          <w:color w:val="000000"/>
          <w:sz w:val="26"/>
          <w:szCs w:val="26"/>
        </w:rPr>
        <w:t xml:space="preserve">         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Độc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lập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Tự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do –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Hạnh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phúc</w:t>
      </w:r>
      <w:proofErr w:type="spellEnd"/>
      <w:r>
        <w:rPr>
          <w:b/>
          <w:color w:val="000000"/>
          <w:sz w:val="26"/>
          <w:szCs w:val="26"/>
        </w:rPr>
        <w:tab/>
      </w:r>
      <w:r>
        <w:rPr>
          <w:b/>
          <w:color w:val="000000"/>
        </w:rPr>
        <w:t xml:space="preserve">                </w:t>
      </w:r>
    </w:p>
    <w:p w:rsidR="000A37C2" w:rsidRDefault="000A37C2">
      <w:pPr>
        <w:tabs>
          <w:tab w:val="left" w:pos="7620"/>
        </w:tabs>
        <w:rPr>
          <w:rFonts w:ascii="Times New Roman" w:hAnsi="Times New Roman"/>
          <w:color w:val="000000"/>
          <w:sz w:val="26"/>
          <w:szCs w:val="26"/>
        </w:rPr>
      </w:pPr>
    </w:p>
    <w:p w:rsidR="000A37C2" w:rsidRDefault="000A37C2">
      <w:pPr>
        <w:tabs>
          <w:tab w:val="left" w:pos="7620"/>
        </w:tabs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Số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:            /QĐ-TH.PVĐ</w:t>
      </w:r>
      <w:r w:rsidR="00B87A20"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</w:p>
    <w:p w:rsidR="00EE2207" w:rsidRDefault="000A37C2">
      <w:pPr>
        <w:tabs>
          <w:tab w:val="left" w:pos="7620"/>
        </w:tabs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</w:t>
      </w:r>
      <w:r w:rsidR="00B87A2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Phước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Vĩnh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Đông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,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ngày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 </w:t>
      </w:r>
      <w:r w:rsidR="00E94837">
        <w:rPr>
          <w:rFonts w:ascii="Times New Roman" w:hAnsi="Times New Roman"/>
          <w:i/>
          <w:color w:val="000000"/>
          <w:sz w:val="26"/>
          <w:szCs w:val="26"/>
        </w:rPr>
        <w:t>5</w:t>
      </w:r>
      <w:bookmarkStart w:id="0" w:name="_GoBack"/>
      <w:bookmarkEnd w:id="0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="00B87A20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="00B87A20">
        <w:rPr>
          <w:rFonts w:ascii="Times New Roman" w:hAnsi="Times New Roman"/>
          <w:i/>
          <w:color w:val="000000"/>
          <w:sz w:val="26"/>
          <w:szCs w:val="26"/>
        </w:rPr>
        <w:t>tháng</w:t>
      </w:r>
      <w:proofErr w:type="spellEnd"/>
      <w:r w:rsidR="00B87A20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="00E94837">
        <w:rPr>
          <w:rFonts w:ascii="Times New Roman" w:hAnsi="Times New Roman"/>
          <w:i/>
          <w:color w:val="000000"/>
          <w:sz w:val="26"/>
          <w:szCs w:val="26"/>
        </w:rPr>
        <w:t>9</w:t>
      </w:r>
      <w:r w:rsidR="00B87A20">
        <w:rPr>
          <w:rFonts w:ascii="Times New Roman" w:hAnsi="Times New Roman"/>
          <w:i/>
          <w:color w:val="000000"/>
          <w:sz w:val="26"/>
          <w:szCs w:val="26"/>
        </w:rPr>
        <w:t xml:space="preserve">  </w:t>
      </w:r>
      <w:proofErr w:type="spellStart"/>
      <w:r w:rsidR="00B87A20">
        <w:rPr>
          <w:rFonts w:ascii="Times New Roman" w:hAnsi="Times New Roman"/>
          <w:i/>
          <w:color w:val="000000"/>
          <w:sz w:val="26"/>
          <w:szCs w:val="26"/>
        </w:rPr>
        <w:t>năm</w:t>
      </w:r>
      <w:proofErr w:type="spellEnd"/>
      <w:r w:rsidR="00B87A20">
        <w:rPr>
          <w:rFonts w:ascii="Times New Roman" w:hAnsi="Times New Roman"/>
          <w:i/>
          <w:color w:val="000000"/>
          <w:sz w:val="26"/>
          <w:szCs w:val="26"/>
        </w:rPr>
        <w:t xml:space="preserve"> 2023</w:t>
      </w:r>
    </w:p>
    <w:p w:rsidR="00EE2207" w:rsidRDefault="00B87A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QUYẾT ĐỊNH</w:t>
      </w:r>
    </w:p>
    <w:p w:rsidR="00EE2207" w:rsidRDefault="00B87A20">
      <w:pPr>
        <w:tabs>
          <w:tab w:val="left" w:pos="76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/v </w:t>
      </w:r>
      <w:proofErr w:type="spellStart"/>
      <w:r>
        <w:rPr>
          <w:rFonts w:ascii="Times New Roman" w:hAnsi="Times New Roman"/>
          <w:b/>
          <w:sz w:val="28"/>
          <w:szCs w:val="28"/>
        </w:rPr>
        <w:t>Phân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công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nhiệm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vụ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ban </w:t>
      </w:r>
      <w:proofErr w:type="spellStart"/>
      <w:r>
        <w:rPr>
          <w:rFonts w:ascii="Times New Roman" w:hAnsi="Times New Roman"/>
          <w:b/>
          <w:sz w:val="28"/>
          <w:szCs w:val="28"/>
        </w:rPr>
        <w:t>tiếp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công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dân</w:t>
      </w:r>
      <w:proofErr w:type="spellEnd"/>
    </w:p>
    <w:p w:rsidR="00EE2207" w:rsidRDefault="00B87A20">
      <w:pPr>
        <w:tabs>
          <w:tab w:val="left" w:pos="7620"/>
        </w:tabs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Năm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học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2023-2024 </w:t>
      </w:r>
    </w:p>
    <w:p w:rsidR="00EE2207" w:rsidRDefault="00B87A20">
      <w:pPr>
        <w:tabs>
          <w:tab w:val="left" w:pos="762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18415</wp:posOffset>
                </wp:positionV>
                <wp:extent cx="1301115" cy="0"/>
                <wp:effectExtent l="13335" t="10160" r="9525" b="889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A1F3D" id="Line 1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.45pt" to="282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"/>
            </w:pict>
          </mc:Fallback>
        </mc:AlternateContent>
      </w:r>
    </w:p>
    <w:p w:rsidR="00EE2207" w:rsidRDefault="000A37C2">
      <w:pPr>
        <w:tabs>
          <w:tab w:val="left" w:pos="7620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HIỆU TRƯỞNG TRƯỜNG TIỂU HỌC PHƯỚC VĨNH ĐÔNG</w:t>
      </w:r>
    </w:p>
    <w:p w:rsidR="00EE2207" w:rsidRDefault="00EE2207">
      <w:pPr>
        <w:tabs>
          <w:tab w:val="left" w:pos="7620"/>
        </w:tabs>
        <w:jc w:val="center"/>
        <w:rPr>
          <w:rFonts w:ascii="Times New Roman" w:hAnsi="Times New Roman"/>
          <w:sz w:val="26"/>
          <w:szCs w:val="26"/>
        </w:rPr>
      </w:pPr>
    </w:p>
    <w:p w:rsidR="00EE2207" w:rsidRPr="000A37C2" w:rsidRDefault="000A37C2">
      <w:pPr>
        <w:spacing w:after="120"/>
        <w:ind w:firstLine="720"/>
        <w:jc w:val="both"/>
        <w:rPr>
          <w:rFonts w:ascii="Times New Roman" w:hAnsi="Times New Roman"/>
          <w:color w:val="000000"/>
          <w:sz w:val="12"/>
          <w:szCs w:val="12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Căn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cứ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Luật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B87A20" w:rsidRPr="000A37C2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="00B87A20" w:rsidRPr="000A37C2">
        <w:rPr>
          <w:rFonts w:ascii="Times New Roman" w:hAnsi="Times New Roman"/>
          <w:i/>
          <w:sz w:val="26"/>
          <w:szCs w:val="26"/>
        </w:rPr>
        <w:t xml:space="preserve">: 42/2013/QH13, </w:t>
      </w:r>
      <w:proofErr w:type="spellStart"/>
      <w:r w:rsidR="00B87A20" w:rsidRPr="000A37C2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="00B87A20" w:rsidRPr="000A37C2">
        <w:rPr>
          <w:rFonts w:ascii="Times New Roman" w:hAnsi="Times New Roman"/>
          <w:i/>
          <w:sz w:val="26"/>
          <w:szCs w:val="26"/>
        </w:rPr>
        <w:t xml:space="preserve"> 25 </w:t>
      </w:r>
      <w:proofErr w:type="spellStart"/>
      <w:r w:rsidR="00B87A20" w:rsidRPr="000A37C2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="00B87A20" w:rsidRPr="000A37C2">
        <w:rPr>
          <w:rFonts w:ascii="Times New Roman" w:hAnsi="Times New Roman"/>
          <w:i/>
          <w:sz w:val="26"/>
          <w:szCs w:val="26"/>
        </w:rPr>
        <w:t xml:space="preserve"> 11 </w:t>
      </w:r>
      <w:proofErr w:type="spellStart"/>
      <w:r w:rsidR="00B87A20" w:rsidRPr="000A37C2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="00B87A20" w:rsidRPr="000A37C2">
        <w:rPr>
          <w:rFonts w:ascii="Times New Roman" w:hAnsi="Times New Roman"/>
          <w:i/>
          <w:sz w:val="26"/>
          <w:szCs w:val="26"/>
        </w:rPr>
        <w:t xml:space="preserve"> 2013, </w:t>
      </w:r>
      <w:proofErr w:type="spellStart"/>
      <w:r w:rsidR="00B87A20" w:rsidRPr="000A37C2">
        <w:rPr>
          <w:rFonts w:ascii="Times New Roman" w:hAnsi="Times New Roman"/>
          <w:i/>
          <w:sz w:val="26"/>
          <w:szCs w:val="26"/>
        </w:rPr>
        <w:t>Luật</w:t>
      </w:r>
      <w:proofErr w:type="spellEnd"/>
      <w:r w:rsidR="00B87A20" w:rsidRPr="000A37C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B87A20" w:rsidRPr="000A37C2">
        <w:rPr>
          <w:rFonts w:ascii="Times New Roman" w:hAnsi="Times New Roman"/>
          <w:i/>
          <w:sz w:val="26"/>
          <w:szCs w:val="26"/>
        </w:rPr>
        <w:t>tiếp</w:t>
      </w:r>
      <w:proofErr w:type="spellEnd"/>
      <w:r w:rsidR="00B87A20" w:rsidRPr="000A37C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B87A20" w:rsidRPr="000A37C2">
        <w:rPr>
          <w:rFonts w:ascii="Times New Roman" w:hAnsi="Times New Roman"/>
          <w:i/>
          <w:sz w:val="26"/>
          <w:szCs w:val="26"/>
        </w:rPr>
        <w:t>công</w:t>
      </w:r>
      <w:proofErr w:type="spellEnd"/>
      <w:r w:rsidR="00B87A20" w:rsidRPr="000A37C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B87A20" w:rsidRPr="000A37C2">
        <w:rPr>
          <w:rFonts w:ascii="Times New Roman" w:hAnsi="Times New Roman"/>
          <w:i/>
          <w:sz w:val="26"/>
          <w:szCs w:val="26"/>
        </w:rPr>
        <w:t>dân</w:t>
      </w:r>
      <w:proofErr w:type="spellEnd"/>
      <w:r w:rsidR="00B87A20" w:rsidRPr="000A37C2">
        <w:rPr>
          <w:rFonts w:ascii="Times New Roman" w:hAnsi="Times New Roman"/>
          <w:i/>
          <w:sz w:val="26"/>
          <w:szCs w:val="26"/>
        </w:rPr>
        <w:t>;</w:t>
      </w:r>
    </w:p>
    <w:p w:rsidR="00EE2207" w:rsidRPr="000A37C2" w:rsidRDefault="00B87A20">
      <w:pPr>
        <w:spacing w:after="120"/>
        <w:ind w:firstLine="720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0A37C2">
        <w:rPr>
          <w:rFonts w:ascii="Times New Roman" w:hAnsi="Times New Roman"/>
          <w:i/>
          <w:sz w:val="26"/>
          <w:szCs w:val="26"/>
        </w:rPr>
        <w:t>Căn</w:t>
      </w:r>
      <w:proofErr w:type="spellEnd"/>
      <w:r w:rsidRPr="000A37C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A37C2">
        <w:rPr>
          <w:rFonts w:ascii="Times New Roman" w:hAnsi="Times New Roman"/>
          <w:i/>
          <w:sz w:val="26"/>
          <w:szCs w:val="26"/>
        </w:rPr>
        <w:t>cứ</w:t>
      </w:r>
      <w:proofErr w:type="spellEnd"/>
      <w:r w:rsidRPr="000A37C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A37C2">
        <w:rPr>
          <w:rFonts w:ascii="Times New Roman" w:hAnsi="Times New Roman"/>
          <w:i/>
          <w:sz w:val="26"/>
          <w:szCs w:val="26"/>
        </w:rPr>
        <w:t>Thông</w:t>
      </w:r>
      <w:proofErr w:type="spellEnd"/>
      <w:r w:rsidRPr="000A37C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A37C2">
        <w:rPr>
          <w:rFonts w:ascii="Times New Roman" w:hAnsi="Times New Roman"/>
          <w:i/>
          <w:sz w:val="26"/>
          <w:szCs w:val="26"/>
        </w:rPr>
        <w:t>tư</w:t>
      </w:r>
      <w:proofErr w:type="spellEnd"/>
      <w:r w:rsidRPr="000A37C2">
        <w:rPr>
          <w:rFonts w:ascii="Times New Roman" w:hAnsi="Times New Roman"/>
          <w:i/>
          <w:sz w:val="26"/>
          <w:szCs w:val="26"/>
        </w:rPr>
        <w:t xml:space="preserve"> 04/2021/TT-TTCP, </w:t>
      </w:r>
      <w:proofErr w:type="spellStart"/>
      <w:r w:rsidRPr="000A37C2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0A37C2">
        <w:rPr>
          <w:rFonts w:ascii="Times New Roman" w:hAnsi="Times New Roman"/>
          <w:i/>
          <w:sz w:val="26"/>
          <w:szCs w:val="26"/>
        </w:rPr>
        <w:t xml:space="preserve"> 01/10/2021 </w:t>
      </w:r>
      <w:proofErr w:type="spellStart"/>
      <w:r w:rsidRPr="000A37C2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Pr="000A37C2">
        <w:rPr>
          <w:rFonts w:ascii="Times New Roman" w:hAnsi="Times New Roman"/>
          <w:i/>
          <w:sz w:val="26"/>
          <w:szCs w:val="26"/>
        </w:rPr>
        <w:t xml:space="preserve"> Thanh </w:t>
      </w:r>
      <w:proofErr w:type="spellStart"/>
      <w:r w:rsidRPr="000A37C2">
        <w:rPr>
          <w:rFonts w:ascii="Times New Roman" w:hAnsi="Times New Roman"/>
          <w:i/>
          <w:sz w:val="26"/>
          <w:szCs w:val="26"/>
        </w:rPr>
        <w:t>tra</w:t>
      </w:r>
      <w:proofErr w:type="spellEnd"/>
      <w:r w:rsidRPr="000A37C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A37C2">
        <w:rPr>
          <w:rFonts w:ascii="Times New Roman" w:hAnsi="Times New Roman"/>
          <w:i/>
          <w:sz w:val="26"/>
          <w:szCs w:val="26"/>
        </w:rPr>
        <w:t>Chính</w:t>
      </w:r>
      <w:proofErr w:type="spellEnd"/>
      <w:r w:rsidRPr="000A37C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A37C2">
        <w:rPr>
          <w:rFonts w:ascii="Times New Roman" w:hAnsi="Times New Roman"/>
          <w:i/>
          <w:sz w:val="26"/>
          <w:szCs w:val="26"/>
        </w:rPr>
        <w:t>phủ</w:t>
      </w:r>
      <w:proofErr w:type="spellEnd"/>
      <w:r w:rsidRPr="000A37C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A37C2">
        <w:rPr>
          <w:rFonts w:ascii="Times New Roman" w:hAnsi="Times New Roman"/>
          <w:i/>
          <w:sz w:val="26"/>
          <w:szCs w:val="26"/>
        </w:rPr>
        <w:t>Thông</w:t>
      </w:r>
      <w:proofErr w:type="spellEnd"/>
      <w:r w:rsidRPr="000A37C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A37C2">
        <w:rPr>
          <w:rFonts w:ascii="Times New Roman" w:hAnsi="Times New Roman"/>
          <w:i/>
          <w:sz w:val="26"/>
          <w:szCs w:val="26"/>
        </w:rPr>
        <w:t>tư</w:t>
      </w:r>
      <w:proofErr w:type="spellEnd"/>
      <w:r w:rsidRPr="000A37C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A37C2">
        <w:rPr>
          <w:rFonts w:ascii="Times New Roman" w:hAnsi="Times New Roman"/>
          <w:i/>
          <w:sz w:val="26"/>
          <w:szCs w:val="26"/>
        </w:rPr>
        <w:t>quy</w:t>
      </w:r>
      <w:proofErr w:type="spellEnd"/>
      <w:r w:rsidRPr="000A37C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A37C2">
        <w:rPr>
          <w:rFonts w:ascii="Times New Roman" w:hAnsi="Times New Roman"/>
          <w:i/>
          <w:sz w:val="26"/>
          <w:szCs w:val="26"/>
        </w:rPr>
        <w:t>định</w:t>
      </w:r>
      <w:proofErr w:type="spellEnd"/>
      <w:r w:rsidRPr="000A37C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A37C2">
        <w:rPr>
          <w:rFonts w:ascii="Times New Roman" w:hAnsi="Times New Roman"/>
          <w:i/>
          <w:sz w:val="26"/>
          <w:szCs w:val="26"/>
        </w:rPr>
        <w:t>quy</w:t>
      </w:r>
      <w:proofErr w:type="spellEnd"/>
      <w:r w:rsidRPr="000A37C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A37C2">
        <w:rPr>
          <w:rFonts w:ascii="Times New Roman" w:hAnsi="Times New Roman"/>
          <w:i/>
          <w:sz w:val="26"/>
          <w:szCs w:val="26"/>
        </w:rPr>
        <w:t>trình</w:t>
      </w:r>
      <w:proofErr w:type="spellEnd"/>
      <w:r w:rsidRPr="000A37C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A37C2">
        <w:rPr>
          <w:rFonts w:ascii="Times New Roman" w:hAnsi="Times New Roman"/>
          <w:i/>
          <w:sz w:val="26"/>
          <w:szCs w:val="26"/>
        </w:rPr>
        <w:t>tiếp</w:t>
      </w:r>
      <w:proofErr w:type="spellEnd"/>
      <w:r w:rsidRPr="000A37C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A37C2">
        <w:rPr>
          <w:rFonts w:ascii="Times New Roman" w:hAnsi="Times New Roman"/>
          <w:i/>
          <w:sz w:val="26"/>
          <w:szCs w:val="26"/>
        </w:rPr>
        <w:t>công</w:t>
      </w:r>
      <w:proofErr w:type="spellEnd"/>
      <w:r w:rsidRPr="000A37C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A37C2">
        <w:rPr>
          <w:rFonts w:ascii="Times New Roman" w:hAnsi="Times New Roman"/>
          <w:i/>
          <w:sz w:val="26"/>
          <w:szCs w:val="26"/>
        </w:rPr>
        <w:t>dân</w:t>
      </w:r>
      <w:proofErr w:type="spellEnd"/>
      <w:r w:rsidRPr="000A37C2">
        <w:rPr>
          <w:rFonts w:ascii="Times New Roman" w:hAnsi="Times New Roman"/>
          <w:i/>
          <w:sz w:val="26"/>
          <w:szCs w:val="26"/>
        </w:rPr>
        <w:t>;</w:t>
      </w:r>
    </w:p>
    <w:p w:rsidR="00EE2207" w:rsidRDefault="000A37C2">
      <w:pPr>
        <w:pStyle w:val="Subtitle"/>
        <w:spacing w:before="120" w:after="120"/>
        <w:ind w:firstLine="720"/>
        <w:jc w:val="both"/>
        <w:rPr>
          <w:rFonts w:ascii="Times New Roman" w:hAnsi="Times New Roman" w:cs="Times New Roman"/>
          <w:b w:val="0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i/>
          <w:sz w:val="26"/>
          <w:szCs w:val="26"/>
        </w:rPr>
        <w:t>Căn</w:t>
      </w:r>
      <w:proofErr w:type="spellEnd"/>
      <w:r>
        <w:rPr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/>
          <w:sz w:val="26"/>
          <w:szCs w:val="26"/>
        </w:rPr>
        <w:t>cứ</w:t>
      </w:r>
      <w:proofErr w:type="spellEnd"/>
      <w:r>
        <w:rPr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/>
          <w:sz w:val="26"/>
          <w:szCs w:val="26"/>
        </w:rPr>
        <w:t>tư</w:t>
      </w:r>
      <w:proofErr w:type="spellEnd"/>
      <w:r>
        <w:rPr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b w:val="0"/>
          <w:i/>
          <w:sz w:val="26"/>
          <w:szCs w:val="26"/>
        </w:rPr>
        <w:t xml:space="preserve"> 28/2020/TT- BGDĐT, </w:t>
      </w:r>
      <w:proofErr w:type="spellStart"/>
      <w:r>
        <w:rPr>
          <w:rFonts w:ascii="Times New Roman" w:hAnsi="Times New Roman" w:cs="Times New Roman"/>
          <w:b w:val="0"/>
          <w:i/>
          <w:sz w:val="26"/>
          <w:szCs w:val="26"/>
        </w:rPr>
        <w:t>ngày</w:t>
      </w:r>
      <w:proofErr w:type="spellEnd"/>
      <w:r>
        <w:rPr>
          <w:rFonts w:ascii="Times New Roman" w:hAnsi="Times New Roman" w:cs="Times New Roman"/>
          <w:b w:val="0"/>
          <w:i/>
          <w:sz w:val="26"/>
          <w:szCs w:val="26"/>
        </w:rPr>
        <w:t xml:space="preserve"> 4 </w:t>
      </w:r>
      <w:proofErr w:type="spellStart"/>
      <w:r>
        <w:rPr>
          <w:rFonts w:ascii="Times New Roman" w:hAnsi="Times New Roman" w:cs="Times New Roman"/>
          <w:b w:val="0"/>
          <w:i/>
          <w:sz w:val="26"/>
          <w:szCs w:val="26"/>
        </w:rPr>
        <w:t>tháng</w:t>
      </w:r>
      <w:proofErr w:type="spellEnd"/>
      <w:r>
        <w:rPr>
          <w:rFonts w:ascii="Times New Roman" w:hAnsi="Times New Roman" w:cs="Times New Roman"/>
          <w:b w:val="0"/>
          <w:i/>
          <w:sz w:val="26"/>
          <w:szCs w:val="26"/>
        </w:rPr>
        <w:t xml:space="preserve"> 9</w:t>
      </w:r>
      <w:r w:rsidR="00B87A20">
        <w:rPr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proofErr w:type="spellStart"/>
      <w:r w:rsidR="00B87A20">
        <w:rPr>
          <w:rFonts w:ascii="Times New Roman" w:hAnsi="Times New Roman" w:cs="Times New Roman"/>
          <w:b w:val="0"/>
          <w:i/>
          <w:sz w:val="26"/>
          <w:szCs w:val="26"/>
        </w:rPr>
        <w:t>năm</w:t>
      </w:r>
      <w:proofErr w:type="spellEnd"/>
      <w:r w:rsidR="00B87A20">
        <w:rPr>
          <w:rFonts w:ascii="Times New Roman" w:hAnsi="Times New Roman" w:cs="Times New Roman"/>
          <w:b w:val="0"/>
          <w:i/>
          <w:sz w:val="26"/>
          <w:szCs w:val="26"/>
        </w:rPr>
        <w:t xml:space="preserve"> 2020 </w:t>
      </w:r>
      <w:proofErr w:type="spellStart"/>
      <w:r w:rsidR="00B87A20">
        <w:rPr>
          <w:rFonts w:ascii="Times New Roman" w:hAnsi="Times New Roman" w:cs="Times New Roman"/>
          <w:b w:val="0"/>
          <w:i/>
          <w:sz w:val="26"/>
          <w:szCs w:val="26"/>
        </w:rPr>
        <w:t>của</w:t>
      </w:r>
      <w:proofErr w:type="spellEnd"/>
      <w:r w:rsidR="00B87A20">
        <w:rPr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proofErr w:type="spellStart"/>
      <w:r w:rsidR="00B87A20">
        <w:rPr>
          <w:rFonts w:ascii="Times New Roman" w:hAnsi="Times New Roman" w:cs="Times New Roman"/>
          <w:b w:val="0"/>
          <w:i/>
          <w:sz w:val="26"/>
          <w:szCs w:val="26"/>
        </w:rPr>
        <w:t>Bô</w:t>
      </w:r>
      <w:proofErr w:type="spellEnd"/>
      <w:r w:rsidR="00B87A20">
        <w:rPr>
          <w:rFonts w:ascii="Times New Roman" w:hAnsi="Times New Roman" w:cs="Times New Roman"/>
          <w:b w:val="0"/>
          <w:i/>
          <w:sz w:val="26"/>
          <w:szCs w:val="26"/>
        </w:rPr>
        <w:t xml:space="preserve">̣ </w:t>
      </w:r>
      <w:proofErr w:type="spellStart"/>
      <w:r w:rsidR="00B87A20">
        <w:rPr>
          <w:rFonts w:ascii="Times New Roman" w:hAnsi="Times New Roman" w:cs="Times New Roman"/>
          <w:b w:val="0"/>
          <w:i/>
          <w:sz w:val="26"/>
          <w:szCs w:val="26"/>
        </w:rPr>
        <w:t>Giáo</w:t>
      </w:r>
      <w:proofErr w:type="spellEnd"/>
      <w:r w:rsidR="00B87A20">
        <w:rPr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proofErr w:type="spellStart"/>
      <w:r w:rsidR="00B87A20">
        <w:rPr>
          <w:rFonts w:ascii="Times New Roman" w:hAnsi="Times New Roman" w:cs="Times New Roman"/>
          <w:b w:val="0"/>
          <w:i/>
          <w:sz w:val="26"/>
          <w:szCs w:val="26"/>
        </w:rPr>
        <w:t>dục</w:t>
      </w:r>
      <w:proofErr w:type="spellEnd"/>
      <w:r w:rsidR="00B87A20">
        <w:rPr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proofErr w:type="spellStart"/>
      <w:r w:rsidR="00B87A20">
        <w:rPr>
          <w:rFonts w:ascii="Times New Roman" w:hAnsi="Times New Roman" w:cs="Times New Roman"/>
          <w:b w:val="0"/>
          <w:i/>
          <w:sz w:val="26"/>
          <w:szCs w:val="26"/>
        </w:rPr>
        <w:t>và</w:t>
      </w:r>
      <w:proofErr w:type="spellEnd"/>
      <w:r w:rsidR="00B87A20">
        <w:rPr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proofErr w:type="spellStart"/>
      <w:r w:rsidR="00B87A20">
        <w:rPr>
          <w:rFonts w:ascii="Times New Roman" w:hAnsi="Times New Roman" w:cs="Times New Roman"/>
          <w:b w:val="0"/>
          <w:i/>
          <w:sz w:val="26"/>
          <w:szCs w:val="26"/>
        </w:rPr>
        <w:t>Đào</w:t>
      </w:r>
      <w:proofErr w:type="spellEnd"/>
      <w:r w:rsidR="00B87A20">
        <w:rPr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proofErr w:type="spellStart"/>
      <w:r w:rsidR="00B87A20">
        <w:rPr>
          <w:rFonts w:ascii="Times New Roman" w:hAnsi="Times New Roman" w:cs="Times New Roman"/>
          <w:b w:val="0"/>
          <w:i/>
          <w:sz w:val="26"/>
          <w:szCs w:val="26"/>
        </w:rPr>
        <w:t>tạo</w:t>
      </w:r>
      <w:proofErr w:type="spellEnd"/>
      <w:r w:rsidR="00B87A20">
        <w:rPr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proofErr w:type="spellStart"/>
      <w:r w:rsidR="00B87A20">
        <w:rPr>
          <w:rFonts w:ascii="Times New Roman" w:hAnsi="Times New Roman" w:cs="Times New Roman"/>
          <w:b w:val="0"/>
          <w:i/>
          <w:sz w:val="26"/>
          <w:szCs w:val="26"/>
        </w:rPr>
        <w:t>vê</w:t>
      </w:r>
      <w:proofErr w:type="spellEnd"/>
      <w:r w:rsidR="00B87A20">
        <w:rPr>
          <w:rFonts w:ascii="Times New Roman" w:hAnsi="Times New Roman" w:cs="Times New Roman"/>
          <w:b w:val="0"/>
          <w:i/>
          <w:sz w:val="26"/>
          <w:szCs w:val="26"/>
        </w:rPr>
        <w:t xml:space="preserve">̀ </w:t>
      </w:r>
      <w:proofErr w:type="spellStart"/>
      <w:r w:rsidR="00B87A20">
        <w:rPr>
          <w:rFonts w:ascii="Times New Roman" w:hAnsi="Times New Roman" w:cs="Times New Roman"/>
          <w:b w:val="0"/>
          <w:i/>
          <w:sz w:val="26"/>
          <w:szCs w:val="26"/>
        </w:rPr>
        <w:t>Quyết</w:t>
      </w:r>
      <w:proofErr w:type="spellEnd"/>
      <w:r w:rsidR="00B87A20">
        <w:rPr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proofErr w:type="spellStart"/>
      <w:r w:rsidR="00B87A20">
        <w:rPr>
          <w:rFonts w:ascii="Times New Roman" w:hAnsi="Times New Roman" w:cs="Times New Roman"/>
          <w:b w:val="0"/>
          <w:i/>
          <w:sz w:val="26"/>
          <w:szCs w:val="26"/>
        </w:rPr>
        <w:t>định</w:t>
      </w:r>
      <w:proofErr w:type="spellEnd"/>
      <w:r w:rsidR="00B87A20">
        <w:rPr>
          <w:rFonts w:ascii="Times New Roman" w:hAnsi="Times New Roman" w:cs="Times New Roman"/>
          <w:b w:val="0"/>
          <w:i/>
          <w:sz w:val="26"/>
          <w:szCs w:val="26"/>
        </w:rPr>
        <w:t xml:space="preserve"> ban </w:t>
      </w:r>
      <w:proofErr w:type="spellStart"/>
      <w:r>
        <w:rPr>
          <w:rFonts w:ascii="Times New Roman" w:hAnsi="Times New Roman" w:cs="Times New Roman"/>
          <w:b w:val="0"/>
          <w:i/>
          <w:sz w:val="26"/>
          <w:szCs w:val="26"/>
        </w:rPr>
        <w:t>hành</w:t>
      </w:r>
      <w:proofErr w:type="spellEnd"/>
      <w:r>
        <w:rPr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/>
          <w:sz w:val="26"/>
          <w:szCs w:val="26"/>
        </w:rPr>
        <w:t>Điều</w:t>
      </w:r>
      <w:proofErr w:type="spellEnd"/>
      <w:r>
        <w:rPr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/>
          <w:sz w:val="26"/>
          <w:szCs w:val="26"/>
        </w:rPr>
        <w:t>lê</w:t>
      </w:r>
      <w:proofErr w:type="spellEnd"/>
      <w:r>
        <w:rPr>
          <w:rFonts w:ascii="Times New Roman" w:hAnsi="Times New Roman" w:cs="Times New Roman"/>
          <w:b w:val="0"/>
          <w:i/>
          <w:sz w:val="26"/>
          <w:szCs w:val="26"/>
        </w:rPr>
        <w:t xml:space="preserve">̣ </w:t>
      </w:r>
      <w:proofErr w:type="spellStart"/>
      <w:r>
        <w:rPr>
          <w:rFonts w:ascii="Times New Roman" w:hAnsi="Times New Roman" w:cs="Times New Roman"/>
          <w:b w:val="0"/>
          <w:i/>
          <w:sz w:val="26"/>
          <w:szCs w:val="26"/>
        </w:rPr>
        <w:t>Trường</w:t>
      </w:r>
      <w:proofErr w:type="spellEnd"/>
      <w:r>
        <w:rPr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/>
          <w:sz w:val="26"/>
          <w:szCs w:val="26"/>
        </w:rPr>
        <w:t>tiểu</w:t>
      </w:r>
      <w:proofErr w:type="spellEnd"/>
      <w:r>
        <w:rPr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/>
          <w:sz w:val="26"/>
          <w:szCs w:val="26"/>
        </w:rPr>
        <w:t>học</w:t>
      </w:r>
      <w:proofErr w:type="spellEnd"/>
      <w:r w:rsidR="00B87A20">
        <w:rPr>
          <w:rFonts w:ascii="Times New Roman" w:hAnsi="Times New Roman" w:cs="Times New Roman"/>
          <w:b w:val="0"/>
          <w:i/>
          <w:sz w:val="26"/>
          <w:szCs w:val="26"/>
        </w:rPr>
        <w:t>;</w:t>
      </w:r>
      <w:r w:rsidR="00B87A20">
        <w:rPr>
          <w:i/>
          <w:sz w:val="26"/>
          <w:szCs w:val="26"/>
        </w:rPr>
        <w:t xml:space="preserve"> </w:t>
      </w:r>
    </w:p>
    <w:p w:rsidR="00EE2207" w:rsidRDefault="00B87A20">
      <w:pPr>
        <w:pStyle w:val="NormalWeb"/>
        <w:spacing w:before="0" w:beforeAutospacing="0" w:after="120" w:afterAutospacing="0"/>
        <w:ind w:firstLine="720"/>
        <w:jc w:val="both"/>
      </w:pPr>
      <w:proofErr w:type="spellStart"/>
      <w:r>
        <w:rPr>
          <w:i/>
          <w:color w:val="000000"/>
          <w:sz w:val="28"/>
          <w:szCs w:val="28"/>
        </w:rPr>
        <w:t>Căn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cứ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Nghị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định</w:t>
      </w:r>
      <w:proofErr w:type="spellEnd"/>
      <w:r>
        <w:rPr>
          <w:i/>
          <w:iCs/>
          <w:color w:val="000000"/>
          <w:sz w:val="28"/>
          <w:szCs w:val="28"/>
        </w:rPr>
        <w:t xml:space="preserve"> 24/2021/NĐ-CP, </w:t>
      </w:r>
      <w:proofErr w:type="spellStart"/>
      <w:r>
        <w:rPr>
          <w:i/>
          <w:iCs/>
          <w:color w:val="000000"/>
          <w:sz w:val="28"/>
          <w:szCs w:val="28"/>
        </w:rPr>
        <w:t>ngày</w:t>
      </w:r>
      <w:proofErr w:type="spellEnd"/>
      <w:r>
        <w:rPr>
          <w:i/>
          <w:iCs/>
          <w:color w:val="000000"/>
          <w:sz w:val="28"/>
          <w:szCs w:val="28"/>
        </w:rPr>
        <w:t xml:space="preserve"> 23 </w:t>
      </w:r>
      <w:proofErr w:type="spellStart"/>
      <w:r>
        <w:rPr>
          <w:i/>
          <w:iCs/>
          <w:color w:val="000000"/>
          <w:sz w:val="28"/>
          <w:szCs w:val="28"/>
        </w:rPr>
        <w:t>tháng</w:t>
      </w:r>
      <w:proofErr w:type="spellEnd"/>
      <w:r>
        <w:rPr>
          <w:i/>
          <w:iCs/>
          <w:color w:val="000000"/>
          <w:sz w:val="28"/>
          <w:szCs w:val="28"/>
        </w:rPr>
        <w:t xml:space="preserve"> 3 </w:t>
      </w:r>
      <w:proofErr w:type="spellStart"/>
      <w:r>
        <w:rPr>
          <w:i/>
          <w:iCs/>
          <w:color w:val="000000"/>
          <w:sz w:val="28"/>
          <w:szCs w:val="28"/>
        </w:rPr>
        <w:t>năm</w:t>
      </w:r>
      <w:proofErr w:type="spellEnd"/>
      <w:r>
        <w:rPr>
          <w:i/>
          <w:iCs/>
          <w:color w:val="000000"/>
          <w:sz w:val="28"/>
          <w:szCs w:val="28"/>
        </w:rPr>
        <w:t xml:space="preserve"> 2021</w:t>
      </w:r>
      <w:r w:rsidR="000A37C2"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của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Chính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phủ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</w:rPr>
        <w:t>Nghị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định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quy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định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việc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quản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lý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trong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cơ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sở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giáo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dục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mầm</w:t>
      </w:r>
      <w:proofErr w:type="spellEnd"/>
      <w:r>
        <w:rPr>
          <w:i/>
          <w:iCs/>
          <w:color w:val="000000"/>
          <w:sz w:val="28"/>
          <w:szCs w:val="28"/>
        </w:rPr>
        <w:t xml:space="preserve"> non </w:t>
      </w:r>
      <w:proofErr w:type="spellStart"/>
      <w:r>
        <w:rPr>
          <w:i/>
          <w:iCs/>
          <w:color w:val="000000"/>
          <w:sz w:val="28"/>
          <w:szCs w:val="28"/>
        </w:rPr>
        <w:t>và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cơ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sở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giáo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dục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phổ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thông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công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lập</w:t>
      </w:r>
      <w:proofErr w:type="spellEnd"/>
      <w:r>
        <w:rPr>
          <w:i/>
          <w:iCs/>
          <w:color w:val="000000"/>
          <w:sz w:val="28"/>
          <w:szCs w:val="28"/>
        </w:rPr>
        <w:t>;</w:t>
      </w:r>
    </w:p>
    <w:p w:rsidR="00EE2207" w:rsidRPr="000A37C2" w:rsidRDefault="00B87A20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A37C2">
        <w:rPr>
          <w:rFonts w:ascii="Times New Roman" w:hAnsi="Times New Roman"/>
          <w:i/>
          <w:sz w:val="28"/>
          <w:szCs w:val="28"/>
        </w:rPr>
        <w:t>Xét</w:t>
      </w:r>
      <w:proofErr w:type="spellEnd"/>
      <w:r w:rsidRPr="000A37C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A37C2">
        <w:rPr>
          <w:rFonts w:ascii="Times New Roman" w:hAnsi="Times New Roman"/>
          <w:i/>
          <w:sz w:val="28"/>
          <w:szCs w:val="28"/>
        </w:rPr>
        <w:t>phẩm</w:t>
      </w:r>
      <w:proofErr w:type="spellEnd"/>
      <w:r w:rsidRPr="000A37C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A37C2">
        <w:rPr>
          <w:rFonts w:ascii="Times New Roman" w:hAnsi="Times New Roman"/>
          <w:i/>
          <w:sz w:val="28"/>
          <w:szCs w:val="28"/>
        </w:rPr>
        <w:t>chất</w:t>
      </w:r>
      <w:proofErr w:type="spellEnd"/>
      <w:r w:rsidRPr="000A37C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A37C2">
        <w:rPr>
          <w:rFonts w:ascii="Times New Roman" w:hAnsi="Times New Roman"/>
          <w:i/>
          <w:sz w:val="28"/>
          <w:szCs w:val="28"/>
        </w:rPr>
        <w:t>năng</w:t>
      </w:r>
      <w:proofErr w:type="spellEnd"/>
      <w:r w:rsidRPr="000A37C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A37C2">
        <w:rPr>
          <w:rFonts w:ascii="Times New Roman" w:hAnsi="Times New Roman"/>
          <w:i/>
          <w:sz w:val="28"/>
          <w:szCs w:val="28"/>
        </w:rPr>
        <w:t>lực</w:t>
      </w:r>
      <w:proofErr w:type="spellEnd"/>
      <w:r w:rsidRPr="000A37C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A37C2">
        <w:rPr>
          <w:rFonts w:ascii="Times New Roman" w:hAnsi="Times New Roman"/>
          <w:i/>
          <w:sz w:val="28"/>
          <w:szCs w:val="28"/>
        </w:rPr>
        <w:t>của</w:t>
      </w:r>
      <w:proofErr w:type="spellEnd"/>
      <w:r w:rsidRPr="000A37C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A37C2">
        <w:rPr>
          <w:rFonts w:ascii="Times New Roman" w:hAnsi="Times New Roman"/>
          <w:i/>
          <w:sz w:val="28"/>
          <w:szCs w:val="28"/>
        </w:rPr>
        <w:t>giáo</w:t>
      </w:r>
      <w:proofErr w:type="spellEnd"/>
      <w:r w:rsidRPr="000A37C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A37C2">
        <w:rPr>
          <w:rFonts w:ascii="Times New Roman" w:hAnsi="Times New Roman"/>
          <w:i/>
          <w:sz w:val="28"/>
          <w:szCs w:val="28"/>
        </w:rPr>
        <w:t>viên</w:t>
      </w:r>
      <w:proofErr w:type="spellEnd"/>
      <w:r w:rsidRPr="000A37C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A37C2">
        <w:rPr>
          <w:rFonts w:ascii="Times New Roman" w:hAnsi="Times New Roman"/>
          <w:i/>
          <w:sz w:val="28"/>
          <w:szCs w:val="28"/>
        </w:rPr>
        <w:t>nhân</w:t>
      </w:r>
      <w:proofErr w:type="spellEnd"/>
      <w:r w:rsidRPr="000A37C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A37C2">
        <w:rPr>
          <w:rFonts w:ascii="Times New Roman" w:hAnsi="Times New Roman"/>
          <w:i/>
          <w:sz w:val="28"/>
          <w:szCs w:val="28"/>
        </w:rPr>
        <w:t>viên</w:t>
      </w:r>
      <w:proofErr w:type="spellEnd"/>
      <w:r w:rsidRPr="000A37C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A37C2">
        <w:rPr>
          <w:rFonts w:ascii="Times New Roman" w:hAnsi="Times New Roman"/>
          <w:i/>
          <w:sz w:val="28"/>
          <w:szCs w:val="28"/>
        </w:rPr>
        <w:t>trường</w:t>
      </w:r>
      <w:proofErr w:type="spellEnd"/>
      <w:r w:rsidRPr="000A37C2">
        <w:rPr>
          <w:rFonts w:ascii="Times New Roman" w:hAnsi="Times New Roman"/>
          <w:i/>
          <w:sz w:val="28"/>
          <w:szCs w:val="28"/>
        </w:rPr>
        <w:t>,</w:t>
      </w:r>
    </w:p>
    <w:p w:rsidR="00EE2207" w:rsidRDefault="00B87A2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EE2207" w:rsidRDefault="00B87A20">
      <w:pPr>
        <w:tabs>
          <w:tab w:val="left" w:pos="76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QUYẾT ĐỊNH</w:t>
      </w:r>
    </w:p>
    <w:p w:rsidR="00EE2207" w:rsidRDefault="00EE2207">
      <w:pPr>
        <w:tabs>
          <w:tab w:val="left" w:pos="76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E2207" w:rsidRDefault="00B87A20">
      <w:p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6"/>
          <w:szCs w:val="26"/>
        </w:rPr>
        <w:t>Điều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I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Phân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nhiệm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vụ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/>
          <w:sz w:val="26"/>
          <w:szCs w:val="26"/>
        </w:rPr>
        <w:t>tiếp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dân</w:t>
      </w:r>
      <w:proofErr w:type="spellEnd"/>
      <w:r w:rsidR="000A37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A37C2">
        <w:rPr>
          <w:rFonts w:ascii="Times New Roman" w:hAnsi="Times New Roman"/>
          <w:sz w:val="26"/>
          <w:szCs w:val="26"/>
        </w:rPr>
        <w:t>trường</w:t>
      </w:r>
      <w:proofErr w:type="spellEnd"/>
      <w:r w:rsidR="000A37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A37C2">
        <w:rPr>
          <w:rFonts w:ascii="Times New Roman" w:hAnsi="Times New Roman"/>
          <w:sz w:val="26"/>
          <w:szCs w:val="26"/>
        </w:rPr>
        <w:t>Tiểu</w:t>
      </w:r>
      <w:proofErr w:type="spellEnd"/>
      <w:r w:rsidR="000A37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A37C2">
        <w:rPr>
          <w:rFonts w:ascii="Times New Roman" w:hAnsi="Times New Roman"/>
          <w:sz w:val="26"/>
          <w:szCs w:val="26"/>
        </w:rPr>
        <w:t>học</w:t>
      </w:r>
      <w:proofErr w:type="spellEnd"/>
      <w:r w:rsidR="000A37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A37C2">
        <w:rPr>
          <w:rFonts w:ascii="Times New Roman" w:hAnsi="Times New Roman"/>
          <w:sz w:val="26"/>
          <w:szCs w:val="26"/>
        </w:rPr>
        <w:t>Phước</w:t>
      </w:r>
      <w:proofErr w:type="spellEnd"/>
      <w:r w:rsidR="000A37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A37C2">
        <w:rPr>
          <w:rFonts w:ascii="Times New Roman" w:hAnsi="Times New Roman"/>
          <w:sz w:val="26"/>
          <w:szCs w:val="26"/>
        </w:rPr>
        <w:t>Vĩnh</w:t>
      </w:r>
      <w:proofErr w:type="spellEnd"/>
      <w:r w:rsidR="000A37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A37C2">
        <w:rPr>
          <w:rFonts w:ascii="Times New Roman" w:hAnsi="Times New Roman"/>
          <w:sz w:val="26"/>
          <w:szCs w:val="26"/>
        </w:rPr>
        <w:t>Đông</w:t>
      </w:r>
      <w:proofErr w:type="spellEnd"/>
      <w:r w:rsidR="000A37C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2023-2024 </w:t>
      </w:r>
      <w:proofErr w:type="spellStart"/>
      <w:r>
        <w:rPr>
          <w:rFonts w:ascii="Times New Roman" w:hAnsi="Times New Roman"/>
          <w:sz w:val="26"/>
          <w:szCs w:val="26"/>
        </w:rPr>
        <w:t>gồm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sau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</w:p>
    <w:p w:rsidR="00EE2207" w:rsidRPr="000A37C2" w:rsidRDefault="00B87A20">
      <w:pPr>
        <w:spacing w:after="120"/>
        <w:ind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0A37C2">
        <w:rPr>
          <w:rFonts w:ascii="Times New Roman" w:hAnsi="Times New Roman"/>
          <w:bCs/>
          <w:sz w:val="26"/>
          <w:szCs w:val="26"/>
        </w:rPr>
        <w:t xml:space="preserve">. </w:t>
      </w:r>
      <w:proofErr w:type="spellStart"/>
      <w:proofErr w:type="gramStart"/>
      <w:r w:rsidR="000A37C2">
        <w:rPr>
          <w:rFonts w:ascii="Times New Roman" w:hAnsi="Times New Roman"/>
          <w:bCs/>
          <w:sz w:val="26"/>
          <w:szCs w:val="26"/>
        </w:rPr>
        <w:t>Ông</w:t>
      </w:r>
      <w:proofErr w:type="spellEnd"/>
      <w:r w:rsidR="000A37C2">
        <w:rPr>
          <w:rFonts w:ascii="Times New Roman" w:hAnsi="Times New Roman"/>
          <w:bCs/>
          <w:sz w:val="26"/>
          <w:szCs w:val="26"/>
        </w:rPr>
        <w:t xml:space="preserve"> :</w:t>
      </w:r>
      <w:proofErr w:type="gramEnd"/>
      <w:r w:rsidR="000A37C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0A37C2">
        <w:rPr>
          <w:rFonts w:ascii="Times New Roman" w:hAnsi="Times New Roman"/>
          <w:bCs/>
          <w:sz w:val="26"/>
          <w:szCs w:val="26"/>
        </w:rPr>
        <w:t>Nguyễn</w:t>
      </w:r>
      <w:proofErr w:type="spellEnd"/>
      <w:r w:rsidR="000A37C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0A37C2">
        <w:rPr>
          <w:rFonts w:ascii="Times New Roman" w:hAnsi="Times New Roman"/>
          <w:bCs/>
          <w:sz w:val="26"/>
          <w:szCs w:val="26"/>
        </w:rPr>
        <w:t>Trọng</w:t>
      </w:r>
      <w:proofErr w:type="spellEnd"/>
      <w:r w:rsidR="000A37C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0A37C2">
        <w:rPr>
          <w:rFonts w:ascii="Times New Roman" w:hAnsi="Times New Roman"/>
          <w:bCs/>
          <w:sz w:val="26"/>
          <w:szCs w:val="26"/>
        </w:rPr>
        <w:t>Quý</w:t>
      </w:r>
      <w:proofErr w:type="spellEnd"/>
      <w:r w:rsidR="000A37C2">
        <w:rPr>
          <w:rFonts w:ascii="Times New Roman" w:hAnsi="Times New Roman"/>
          <w:bCs/>
          <w:sz w:val="26"/>
          <w:szCs w:val="26"/>
        </w:rPr>
        <w:t xml:space="preserve"> </w:t>
      </w:r>
      <w:r w:rsidR="000A37C2">
        <w:rPr>
          <w:rFonts w:ascii="Times New Roman" w:hAnsi="Times New Roman"/>
          <w:bCs/>
          <w:sz w:val="26"/>
          <w:szCs w:val="26"/>
        </w:rPr>
        <w:tab/>
      </w:r>
      <w:r w:rsidR="000A37C2">
        <w:rPr>
          <w:rFonts w:ascii="Times New Roman" w:hAnsi="Times New Roman"/>
          <w:bCs/>
          <w:sz w:val="26"/>
          <w:szCs w:val="26"/>
        </w:rPr>
        <w:tab/>
      </w:r>
      <w:proofErr w:type="spellStart"/>
      <w:r w:rsidRPr="000A37C2">
        <w:rPr>
          <w:rFonts w:ascii="Times New Roman" w:hAnsi="Times New Roman"/>
          <w:bCs/>
          <w:sz w:val="26"/>
          <w:szCs w:val="26"/>
        </w:rPr>
        <w:t>Hiệu</w:t>
      </w:r>
      <w:proofErr w:type="spellEnd"/>
      <w:r w:rsidRPr="000A37C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0A37C2">
        <w:rPr>
          <w:rFonts w:ascii="Times New Roman" w:hAnsi="Times New Roman"/>
          <w:bCs/>
          <w:sz w:val="26"/>
          <w:szCs w:val="26"/>
        </w:rPr>
        <w:t>trưởng</w:t>
      </w:r>
      <w:proofErr w:type="spellEnd"/>
      <w:r w:rsidRPr="000A37C2">
        <w:rPr>
          <w:rFonts w:ascii="Times New Roman" w:hAnsi="Times New Roman"/>
          <w:bCs/>
          <w:sz w:val="26"/>
          <w:szCs w:val="26"/>
        </w:rPr>
        <w:t xml:space="preserve">           </w:t>
      </w:r>
      <w:proofErr w:type="spellStart"/>
      <w:r w:rsidRPr="000A37C2">
        <w:rPr>
          <w:rFonts w:ascii="Times New Roman" w:hAnsi="Times New Roman"/>
          <w:bCs/>
          <w:sz w:val="26"/>
          <w:szCs w:val="26"/>
        </w:rPr>
        <w:t>Trưởng</w:t>
      </w:r>
      <w:proofErr w:type="spellEnd"/>
      <w:r w:rsidRPr="000A37C2">
        <w:rPr>
          <w:rFonts w:ascii="Times New Roman" w:hAnsi="Times New Roman"/>
          <w:bCs/>
          <w:sz w:val="26"/>
          <w:szCs w:val="26"/>
        </w:rPr>
        <w:t xml:space="preserve"> ban</w:t>
      </w:r>
    </w:p>
    <w:p w:rsidR="00EE2207" w:rsidRPr="000A37C2" w:rsidRDefault="000A37C2">
      <w:pPr>
        <w:spacing w:after="120"/>
        <w:ind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 </w:t>
      </w:r>
      <w:proofErr w:type="spellStart"/>
      <w:proofErr w:type="gramStart"/>
      <w:r>
        <w:rPr>
          <w:rFonts w:ascii="Times New Roman" w:hAnsi="Times New Roman"/>
          <w:bCs/>
          <w:sz w:val="26"/>
          <w:szCs w:val="26"/>
        </w:rPr>
        <w:t>Bà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: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Lê </w:t>
      </w:r>
      <w:proofErr w:type="spellStart"/>
      <w:r>
        <w:rPr>
          <w:rFonts w:ascii="Times New Roman" w:hAnsi="Times New Roman"/>
          <w:bCs/>
          <w:sz w:val="26"/>
          <w:szCs w:val="26"/>
        </w:rPr>
        <w:t>Thị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Huệ</w:t>
      </w:r>
      <w:proofErr w:type="spellEnd"/>
      <w:r w:rsidR="00B87A20" w:rsidRPr="000A37C2">
        <w:rPr>
          <w:rFonts w:ascii="Times New Roman" w:hAnsi="Times New Roman"/>
          <w:bCs/>
          <w:sz w:val="26"/>
          <w:szCs w:val="26"/>
        </w:rPr>
        <w:t xml:space="preserve">                          </w:t>
      </w:r>
      <w:r>
        <w:rPr>
          <w:rFonts w:ascii="Times New Roman" w:hAnsi="Times New Roman"/>
          <w:bCs/>
          <w:sz w:val="26"/>
          <w:szCs w:val="26"/>
        </w:rPr>
        <w:tab/>
      </w:r>
      <w:r w:rsidR="00B87A20" w:rsidRPr="000A37C2">
        <w:rPr>
          <w:rFonts w:ascii="Times New Roman" w:hAnsi="Times New Roman"/>
          <w:bCs/>
          <w:sz w:val="26"/>
          <w:szCs w:val="26"/>
        </w:rPr>
        <w:t xml:space="preserve">P. </w:t>
      </w:r>
      <w:proofErr w:type="spellStart"/>
      <w:r w:rsidR="00B87A20" w:rsidRPr="000A37C2">
        <w:rPr>
          <w:rFonts w:ascii="Times New Roman" w:hAnsi="Times New Roman"/>
          <w:bCs/>
          <w:sz w:val="26"/>
          <w:szCs w:val="26"/>
        </w:rPr>
        <w:t>hiệu</w:t>
      </w:r>
      <w:proofErr w:type="spellEnd"/>
      <w:r w:rsidR="00B87A20" w:rsidRPr="000A37C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B87A20" w:rsidRPr="000A37C2">
        <w:rPr>
          <w:rFonts w:ascii="Times New Roman" w:hAnsi="Times New Roman"/>
          <w:bCs/>
          <w:sz w:val="26"/>
          <w:szCs w:val="26"/>
        </w:rPr>
        <w:t>trưởng</w:t>
      </w:r>
      <w:proofErr w:type="spellEnd"/>
      <w:r w:rsidR="00B87A20" w:rsidRPr="000A37C2">
        <w:rPr>
          <w:rFonts w:ascii="Times New Roman" w:hAnsi="Times New Roman"/>
          <w:bCs/>
          <w:sz w:val="26"/>
          <w:szCs w:val="26"/>
        </w:rPr>
        <w:t xml:space="preserve">       </w:t>
      </w:r>
      <w:proofErr w:type="spellStart"/>
      <w:r w:rsidR="00B87A20" w:rsidRPr="000A37C2">
        <w:rPr>
          <w:rFonts w:ascii="Times New Roman" w:hAnsi="Times New Roman"/>
          <w:bCs/>
          <w:sz w:val="26"/>
          <w:szCs w:val="26"/>
        </w:rPr>
        <w:t>Thành</w:t>
      </w:r>
      <w:proofErr w:type="spellEnd"/>
      <w:r w:rsidR="00B87A20" w:rsidRPr="000A37C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B87A20" w:rsidRPr="000A37C2">
        <w:rPr>
          <w:rFonts w:ascii="Times New Roman" w:hAnsi="Times New Roman"/>
          <w:bCs/>
          <w:sz w:val="26"/>
          <w:szCs w:val="26"/>
        </w:rPr>
        <w:t>viên</w:t>
      </w:r>
      <w:proofErr w:type="spellEnd"/>
    </w:p>
    <w:p w:rsidR="00EE2207" w:rsidRPr="000A37C2" w:rsidRDefault="000A37C2">
      <w:pPr>
        <w:spacing w:after="120"/>
        <w:ind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3. </w:t>
      </w:r>
      <w:proofErr w:type="spellStart"/>
      <w:proofErr w:type="gramStart"/>
      <w:r>
        <w:rPr>
          <w:rFonts w:ascii="Times New Roman" w:hAnsi="Times New Roman"/>
          <w:bCs/>
          <w:sz w:val="26"/>
          <w:szCs w:val="26"/>
        </w:rPr>
        <w:t>Bà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: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Đặng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Thị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Mỹ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Dung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="00B87A20" w:rsidRPr="000A37C2">
        <w:rPr>
          <w:rFonts w:ascii="Times New Roman" w:hAnsi="Times New Roman"/>
          <w:bCs/>
          <w:sz w:val="26"/>
          <w:szCs w:val="26"/>
        </w:rPr>
        <w:t xml:space="preserve">CT. </w:t>
      </w:r>
      <w:proofErr w:type="spellStart"/>
      <w:r w:rsidR="00B87A20" w:rsidRPr="000A37C2">
        <w:rPr>
          <w:rFonts w:ascii="Times New Roman" w:hAnsi="Times New Roman"/>
          <w:bCs/>
          <w:sz w:val="26"/>
          <w:szCs w:val="26"/>
        </w:rPr>
        <w:t>Công</w:t>
      </w:r>
      <w:proofErr w:type="spellEnd"/>
      <w:r w:rsidR="00B87A20" w:rsidRPr="000A37C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B87A20" w:rsidRPr="000A37C2">
        <w:rPr>
          <w:rFonts w:ascii="Times New Roman" w:hAnsi="Times New Roman"/>
          <w:bCs/>
          <w:sz w:val="26"/>
          <w:szCs w:val="26"/>
        </w:rPr>
        <w:t>đoàn</w:t>
      </w:r>
      <w:proofErr w:type="spellEnd"/>
      <w:r w:rsidR="00B87A20" w:rsidRPr="000A37C2">
        <w:rPr>
          <w:rFonts w:ascii="Times New Roman" w:hAnsi="Times New Roman"/>
          <w:bCs/>
          <w:sz w:val="26"/>
          <w:szCs w:val="26"/>
        </w:rPr>
        <w:t xml:space="preserve">      </w:t>
      </w:r>
      <w:proofErr w:type="spellStart"/>
      <w:r w:rsidR="00B87A20" w:rsidRPr="000A37C2">
        <w:rPr>
          <w:rFonts w:ascii="Times New Roman" w:hAnsi="Times New Roman"/>
          <w:bCs/>
          <w:sz w:val="26"/>
          <w:szCs w:val="26"/>
        </w:rPr>
        <w:t>Thành</w:t>
      </w:r>
      <w:proofErr w:type="spellEnd"/>
      <w:r w:rsidR="00B87A20" w:rsidRPr="000A37C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B87A20" w:rsidRPr="000A37C2">
        <w:rPr>
          <w:rFonts w:ascii="Times New Roman" w:hAnsi="Times New Roman"/>
          <w:bCs/>
          <w:sz w:val="26"/>
          <w:szCs w:val="26"/>
        </w:rPr>
        <w:t>viên</w:t>
      </w:r>
      <w:proofErr w:type="spellEnd"/>
    </w:p>
    <w:p w:rsidR="00EE2207" w:rsidRDefault="000A37C2" w:rsidP="000A37C2">
      <w:pPr>
        <w:spacing w:after="12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6. </w:t>
      </w:r>
      <w:proofErr w:type="spellStart"/>
      <w:proofErr w:type="gramStart"/>
      <w:r>
        <w:rPr>
          <w:rFonts w:ascii="Times New Roman" w:hAnsi="Times New Roman"/>
          <w:bCs/>
          <w:sz w:val="26"/>
          <w:szCs w:val="26"/>
        </w:rPr>
        <w:t>Bà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: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Trần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Thị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Hà</w:t>
      </w:r>
      <w:proofErr w:type="spellEnd"/>
      <w:r w:rsidR="00B87A20" w:rsidRPr="000A37C2">
        <w:rPr>
          <w:rFonts w:ascii="Times New Roman" w:hAnsi="Times New Roman"/>
          <w:bCs/>
          <w:sz w:val="26"/>
          <w:szCs w:val="26"/>
        </w:rPr>
        <w:t xml:space="preserve">        </w:t>
      </w:r>
      <w:r w:rsidR="00B87A20" w:rsidRPr="000A37C2">
        <w:rPr>
          <w:rFonts w:ascii="Times New Roman" w:hAnsi="Times New Roman"/>
          <w:sz w:val="26"/>
          <w:szCs w:val="26"/>
        </w:rPr>
        <w:t xml:space="preserve">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B87A20" w:rsidRPr="000A37C2">
        <w:rPr>
          <w:rFonts w:ascii="Times New Roman" w:hAnsi="Times New Roman"/>
          <w:sz w:val="26"/>
          <w:szCs w:val="26"/>
        </w:rPr>
        <w:t xml:space="preserve">TB.TTND              </w:t>
      </w:r>
      <w:proofErr w:type="spellStart"/>
      <w:r w:rsidR="00B87A20" w:rsidRPr="000A37C2">
        <w:rPr>
          <w:rFonts w:ascii="Times New Roman" w:hAnsi="Times New Roman"/>
          <w:sz w:val="26"/>
          <w:szCs w:val="26"/>
        </w:rPr>
        <w:t>Thành</w:t>
      </w:r>
      <w:proofErr w:type="spellEnd"/>
      <w:r w:rsidR="00B87A20" w:rsidRPr="000A37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87A20" w:rsidRPr="000A37C2">
        <w:rPr>
          <w:rFonts w:ascii="Times New Roman" w:hAnsi="Times New Roman"/>
          <w:sz w:val="26"/>
          <w:szCs w:val="26"/>
        </w:rPr>
        <w:t>viên</w:t>
      </w:r>
      <w:proofErr w:type="spellEnd"/>
    </w:p>
    <w:p w:rsidR="00CD73FB" w:rsidRPr="000A37C2" w:rsidRDefault="00CD73FB" w:rsidP="000A37C2">
      <w:pPr>
        <w:spacing w:after="12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Bà</w:t>
      </w:r>
      <w:proofErr w:type="spellEnd"/>
      <w:r>
        <w:rPr>
          <w:rFonts w:ascii="Times New Roman" w:hAnsi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Đỗ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Xuân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Huyền</w:t>
      </w:r>
      <w:proofErr w:type="spell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VT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proofErr w:type="spellStart"/>
      <w:r>
        <w:rPr>
          <w:rFonts w:ascii="Times New Roman" w:hAnsi="Times New Roman"/>
          <w:sz w:val="26"/>
          <w:szCs w:val="26"/>
        </w:rPr>
        <w:t>Thư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ký</w:t>
      </w:r>
      <w:proofErr w:type="spellEnd"/>
    </w:p>
    <w:p w:rsidR="00EE2207" w:rsidRDefault="00B87A20">
      <w:pPr>
        <w:tabs>
          <w:tab w:val="left" w:pos="720"/>
        </w:tabs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proofErr w:type="spellStart"/>
      <w:r>
        <w:rPr>
          <w:rFonts w:ascii="Times New Roman" w:hAnsi="Times New Roman"/>
          <w:b/>
          <w:sz w:val="26"/>
          <w:szCs w:val="26"/>
        </w:rPr>
        <w:t>Điều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II</w:t>
      </w:r>
      <w:r>
        <w:rPr>
          <w:rFonts w:ascii="Times New Roman" w:hAnsi="Times New Roman"/>
          <w:sz w:val="26"/>
          <w:szCs w:val="26"/>
        </w:rPr>
        <w:t xml:space="preserve">: Ban </w:t>
      </w:r>
      <w:proofErr w:type="spellStart"/>
      <w:r>
        <w:rPr>
          <w:rFonts w:ascii="Times New Roman" w:hAnsi="Times New Roman"/>
          <w:sz w:val="26"/>
          <w:szCs w:val="26"/>
        </w:rPr>
        <w:t>tiếp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dân</w:t>
      </w:r>
      <w:proofErr w:type="spellEnd"/>
      <w:r w:rsidR="00C8500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5009">
        <w:rPr>
          <w:rFonts w:ascii="Times New Roman" w:hAnsi="Times New Roman"/>
          <w:sz w:val="26"/>
          <w:szCs w:val="26"/>
        </w:rPr>
        <w:t>trường</w:t>
      </w:r>
      <w:proofErr w:type="spellEnd"/>
      <w:r w:rsidR="00C8500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5009">
        <w:rPr>
          <w:rFonts w:ascii="Times New Roman" w:hAnsi="Times New Roman"/>
          <w:sz w:val="26"/>
          <w:szCs w:val="26"/>
        </w:rPr>
        <w:t>Tiểu</w:t>
      </w:r>
      <w:proofErr w:type="spellEnd"/>
      <w:r w:rsidR="00C8500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5009">
        <w:rPr>
          <w:rFonts w:ascii="Times New Roman" w:hAnsi="Times New Roman"/>
          <w:sz w:val="26"/>
          <w:szCs w:val="26"/>
        </w:rPr>
        <w:t>học</w:t>
      </w:r>
      <w:proofErr w:type="spellEnd"/>
      <w:r w:rsidR="00C8500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5009">
        <w:rPr>
          <w:rFonts w:ascii="Times New Roman" w:hAnsi="Times New Roman"/>
          <w:sz w:val="26"/>
          <w:szCs w:val="26"/>
        </w:rPr>
        <w:t>Phước</w:t>
      </w:r>
      <w:proofErr w:type="spellEnd"/>
      <w:r w:rsidR="00C8500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5009">
        <w:rPr>
          <w:rFonts w:ascii="Times New Roman" w:hAnsi="Times New Roman"/>
          <w:sz w:val="26"/>
          <w:szCs w:val="26"/>
        </w:rPr>
        <w:t>Vĩnh</w:t>
      </w:r>
      <w:proofErr w:type="spellEnd"/>
      <w:r w:rsidR="00C8500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5009">
        <w:rPr>
          <w:rFonts w:ascii="Times New Roman" w:hAnsi="Times New Roman"/>
          <w:sz w:val="26"/>
          <w:szCs w:val="26"/>
        </w:rPr>
        <w:t>Đông</w:t>
      </w:r>
      <w:proofErr w:type="spellEnd"/>
      <w:r w:rsidR="00C85009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nhiệm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nhiệm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vụ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tiếp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sau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EE2207" w:rsidRDefault="00B87A20">
      <w:pPr>
        <w:tabs>
          <w:tab w:val="left" w:pos="720"/>
        </w:tabs>
        <w:spacing w:after="120"/>
        <w:ind w:firstLineChars="276" w:firstLine="720"/>
        <w:jc w:val="both"/>
        <w:rPr>
          <w:rFonts w:ascii="Times New Roman" w:hAnsi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Trưởng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ban -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Thủ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trưởng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đơn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vị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>:</w:t>
      </w:r>
    </w:p>
    <w:p w:rsidR="00EE2207" w:rsidRPr="00C85009" w:rsidRDefault="00B87A20" w:rsidP="00F3735C">
      <w:pPr>
        <w:pStyle w:val="NormalWeb"/>
        <w:shd w:val="clear" w:color="auto" w:fill="FFFFFF"/>
        <w:spacing w:before="120" w:beforeAutospacing="0" w:after="120" w:afterAutospacing="0" w:line="156" w:lineRule="atLeast"/>
        <w:ind w:firstLineChars="276" w:firstLine="718"/>
        <w:jc w:val="both"/>
        <w:rPr>
          <w:color w:val="000000"/>
          <w:sz w:val="26"/>
          <w:szCs w:val="26"/>
        </w:rPr>
      </w:pPr>
      <w:r w:rsidRPr="00C85009">
        <w:rPr>
          <w:color w:val="000000"/>
          <w:sz w:val="26"/>
          <w:szCs w:val="26"/>
          <w:shd w:val="clear" w:color="auto" w:fill="FFFFFF"/>
        </w:rPr>
        <w:t xml:space="preserve">1.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Trực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tiếp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tiếp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công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dân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để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lắng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nghe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xem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xét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giải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quyết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và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chỉ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đạo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việc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giải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quyết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các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khiếu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nại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tố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cáo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kiến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nghị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phản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ánh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thuộc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thẩm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quyền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của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mình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hoặc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thuộc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thẩm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quyền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của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người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đứng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đầu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đơn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vị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cấp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dưới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trong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công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tác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tiếp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công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dân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xử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lý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đơn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và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giải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quyết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khiếu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nại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tố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cáo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kiến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nghị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phản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ánh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>.</w:t>
      </w:r>
    </w:p>
    <w:p w:rsidR="00EE2207" w:rsidRPr="00C85009" w:rsidRDefault="00B87A20" w:rsidP="00F3735C">
      <w:pPr>
        <w:pStyle w:val="NormalWeb"/>
        <w:shd w:val="clear" w:color="auto" w:fill="FFFFFF"/>
        <w:spacing w:before="120" w:beforeAutospacing="0" w:after="120" w:afterAutospacing="0" w:line="156" w:lineRule="atLeast"/>
        <w:ind w:firstLineChars="276" w:firstLine="718"/>
        <w:jc w:val="both"/>
        <w:rPr>
          <w:color w:val="000000"/>
          <w:sz w:val="26"/>
          <w:szCs w:val="26"/>
        </w:rPr>
      </w:pP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Tiếp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công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dân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định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kỳ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hoặc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đột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xuất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theo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quy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định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của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> </w:t>
      </w:r>
      <w:bookmarkStart w:id="1" w:name="tvpllink_sobjkjeuhk_2"/>
      <w:proofErr w:type="spellStart"/>
      <w:r w:rsidRPr="00B87A20">
        <w:rPr>
          <w:sz w:val="26"/>
          <w:szCs w:val="26"/>
          <w:shd w:val="clear" w:color="auto" w:fill="FFFFFF"/>
        </w:rPr>
        <w:fldChar w:fldCharType="begin"/>
      </w:r>
      <w:r w:rsidRPr="00B87A20">
        <w:rPr>
          <w:sz w:val="26"/>
          <w:szCs w:val="26"/>
          <w:shd w:val="clear" w:color="auto" w:fill="FFFFFF"/>
        </w:rPr>
        <w:instrText xml:space="preserve"> HYPERLINK "https://thuvienphapluat.vn/van-ban/Bo-may-hanh-chinh/Luat-tiep-cong-dan-2013-215839.aspx" \t "https://thuvienphapluat.vn/van-ban/Bo-may-hanh-chinh/_blank" </w:instrText>
      </w:r>
      <w:r w:rsidRPr="00B87A20">
        <w:rPr>
          <w:sz w:val="26"/>
          <w:szCs w:val="26"/>
          <w:shd w:val="clear" w:color="auto" w:fill="FFFFFF"/>
        </w:rPr>
        <w:fldChar w:fldCharType="separate"/>
      </w:r>
      <w:r w:rsidRPr="00B87A20">
        <w:rPr>
          <w:rStyle w:val="Hyperlink"/>
          <w:color w:val="auto"/>
          <w:sz w:val="26"/>
          <w:szCs w:val="26"/>
          <w:u w:val="none"/>
          <w:shd w:val="clear" w:color="auto" w:fill="FFFFFF"/>
        </w:rPr>
        <w:t>Luật</w:t>
      </w:r>
      <w:proofErr w:type="spellEnd"/>
      <w:r w:rsidRPr="00B87A20">
        <w:rPr>
          <w:rStyle w:val="Hyperlink"/>
          <w:color w:val="auto"/>
          <w:sz w:val="26"/>
          <w:szCs w:val="26"/>
          <w:u w:val="none"/>
          <w:shd w:val="clear" w:color="auto" w:fill="FFFFFF"/>
        </w:rPr>
        <w:t xml:space="preserve"> </w:t>
      </w:r>
      <w:proofErr w:type="spellStart"/>
      <w:r w:rsidRPr="00B87A20">
        <w:rPr>
          <w:rStyle w:val="Hyperlink"/>
          <w:color w:val="auto"/>
          <w:sz w:val="26"/>
          <w:szCs w:val="26"/>
          <w:u w:val="none"/>
          <w:shd w:val="clear" w:color="auto" w:fill="FFFFFF"/>
        </w:rPr>
        <w:t>Tiếp</w:t>
      </w:r>
      <w:proofErr w:type="spellEnd"/>
      <w:r w:rsidRPr="00B87A20">
        <w:rPr>
          <w:rStyle w:val="Hyperlink"/>
          <w:color w:val="auto"/>
          <w:sz w:val="26"/>
          <w:szCs w:val="26"/>
          <w:u w:val="none"/>
          <w:shd w:val="clear" w:color="auto" w:fill="FFFFFF"/>
        </w:rPr>
        <w:t xml:space="preserve"> </w:t>
      </w:r>
      <w:proofErr w:type="spellStart"/>
      <w:r w:rsidRPr="00B87A20">
        <w:rPr>
          <w:rStyle w:val="Hyperlink"/>
          <w:color w:val="auto"/>
          <w:sz w:val="26"/>
          <w:szCs w:val="26"/>
          <w:u w:val="none"/>
          <w:shd w:val="clear" w:color="auto" w:fill="FFFFFF"/>
        </w:rPr>
        <w:t>công</w:t>
      </w:r>
      <w:proofErr w:type="spellEnd"/>
      <w:r w:rsidRPr="00B87A20">
        <w:rPr>
          <w:rStyle w:val="Hyperlink"/>
          <w:color w:val="auto"/>
          <w:sz w:val="26"/>
          <w:szCs w:val="26"/>
          <w:u w:val="none"/>
          <w:shd w:val="clear" w:color="auto" w:fill="FFFFFF"/>
        </w:rPr>
        <w:t xml:space="preserve"> </w:t>
      </w:r>
      <w:proofErr w:type="spellStart"/>
      <w:r w:rsidRPr="00B87A20">
        <w:rPr>
          <w:rStyle w:val="Hyperlink"/>
          <w:color w:val="auto"/>
          <w:sz w:val="26"/>
          <w:szCs w:val="26"/>
          <w:u w:val="none"/>
          <w:shd w:val="clear" w:color="auto" w:fill="FFFFFF"/>
        </w:rPr>
        <w:t>dân</w:t>
      </w:r>
      <w:bookmarkEnd w:id="1"/>
      <w:proofErr w:type="spellEnd"/>
      <w:r w:rsidRPr="00B87A20">
        <w:rPr>
          <w:sz w:val="26"/>
          <w:szCs w:val="26"/>
          <w:shd w:val="clear" w:color="auto" w:fill="FFFFFF"/>
        </w:rPr>
        <w:fldChar w:fldCharType="end"/>
      </w:r>
      <w:r w:rsidRPr="00C85009">
        <w:rPr>
          <w:color w:val="000000"/>
          <w:sz w:val="26"/>
          <w:szCs w:val="26"/>
          <w:shd w:val="clear" w:color="auto" w:fill="FFFFFF"/>
        </w:rPr>
        <w:t> 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và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kiểm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tra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đôn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đốc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việc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xử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lý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sau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tiếp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công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dân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của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các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quan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đơn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vị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>.</w:t>
      </w:r>
    </w:p>
    <w:p w:rsidR="00EE2207" w:rsidRPr="00C85009" w:rsidRDefault="00B87A20" w:rsidP="00F3735C">
      <w:pPr>
        <w:pStyle w:val="NormalWeb"/>
        <w:shd w:val="clear" w:color="auto" w:fill="FFFFFF"/>
        <w:spacing w:before="120" w:beforeAutospacing="0" w:after="120" w:afterAutospacing="0" w:line="156" w:lineRule="atLeast"/>
        <w:ind w:firstLineChars="276" w:firstLine="718"/>
        <w:jc w:val="both"/>
        <w:rPr>
          <w:color w:val="000000"/>
          <w:sz w:val="26"/>
          <w:szCs w:val="26"/>
        </w:rPr>
      </w:pPr>
      <w:r w:rsidRPr="00C85009">
        <w:rPr>
          <w:color w:val="000000"/>
          <w:sz w:val="26"/>
          <w:szCs w:val="26"/>
          <w:shd w:val="clear" w:color="auto" w:fill="FFFFFF"/>
        </w:rPr>
        <w:t xml:space="preserve">2.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Việc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tiếp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công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dân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của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người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đứng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đầu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đơn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vị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phải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được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viên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chức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giúp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việc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ghi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chép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đầy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đủ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vào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Sổ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tiếp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công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dân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về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công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tác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tiếp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công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dân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giải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quyết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khiếu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nại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tố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cáo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lastRenderedPageBreak/>
        <w:t>kiến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nghị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phản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ánh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. Ý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kiến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chỉ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đạo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của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người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đứng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đầu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đơn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vị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trong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việc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giải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quyết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các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khiếu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nại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tố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cáo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kiến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nghị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phản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ánh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tại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Trụ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sở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tiếp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công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dân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phải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được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lập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thành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văn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bản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và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gửi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cho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các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quan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tổ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chức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đơn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vị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có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liên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quan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để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triển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khai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thực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hiện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theo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đúng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yêu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cầu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nội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dung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chỉ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đạo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;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ấn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định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thời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gian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giải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quyết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phù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hợp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với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quy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định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của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pháp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luật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và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quan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tổ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chức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đơn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vị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có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trách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nhiệm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giải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quyết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phải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gửi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kết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quả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giải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quyết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cho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công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dân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được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biết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>.</w:t>
      </w:r>
    </w:p>
    <w:p w:rsidR="00EE2207" w:rsidRPr="00C85009" w:rsidRDefault="00B87A20" w:rsidP="00F3735C">
      <w:pPr>
        <w:pStyle w:val="NormalWeb"/>
        <w:shd w:val="clear" w:color="auto" w:fill="FFFFFF"/>
        <w:spacing w:before="120" w:beforeAutospacing="0" w:after="120" w:afterAutospacing="0" w:line="156" w:lineRule="atLeast"/>
        <w:ind w:firstLineChars="276" w:firstLine="718"/>
        <w:jc w:val="both"/>
        <w:rPr>
          <w:rFonts w:ascii="Arial" w:hAnsi="Arial" w:cs="Arial"/>
          <w:color w:val="000000"/>
          <w:sz w:val="26"/>
          <w:szCs w:val="26"/>
        </w:rPr>
      </w:pPr>
      <w:r w:rsidRPr="00C85009">
        <w:rPr>
          <w:color w:val="000000"/>
          <w:sz w:val="26"/>
          <w:szCs w:val="26"/>
          <w:shd w:val="clear" w:color="auto" w:fill="FFFFFF"/>
        </w:rPr>
        <w:t xml:space="preserve">3.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Khi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tiếp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công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dân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nếu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vụ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việc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rõ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ràng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cụ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thể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có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sở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và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thuộc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thẩm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quyền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giải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quyết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thì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người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đứng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đầu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đơn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vị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phải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trả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lời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ngay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cho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công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dân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biết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;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nếu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vụ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việc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phức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tạp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cần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nghiên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cứu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xem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xét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thì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nói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rõ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thời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hạn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giải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quyết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và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người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cần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liên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hệ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để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biết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kết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quả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giải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quyết</w:t>
      </w:r>
      <w:proofErr w:type="spellEnd"/>
      <w:r w:rsidRPr="00C85009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:rsidR="00EE2207" w:rsidRPr="00C85009" w:rsidRDefault="00B87A20" w:rsidP="00F3735C">
      <w:pPr>
        <w:pStyle w:val="NormalWeb"/>
        <w:shd w:val="clear" w:color="auto" w:fill="FFFFFF"/>
        <w:spacing w:before="120" w:beforeAutospacing="0" w:after="120" w:afterAutospacing="0" w:line="156" w:lineRule="atLeast"/>
        <w:ind w:firstLineChars="276" w:firstLine="718"/>
        <w:jc w:val="both"/>
        <w:rPr>
          <w:color w:val="000000"/>
          <w:sz w:val="26"/>
          <w:szCs w:val="26"/>
        </w:rPr>
      </w:pPr>
      <w:r w:rsidRPr="00C85009">
        <w:rPr>
          <w:color w:val="000000"/>
          <w:sz w:val="26"/>
          <w:szCs w:val="26"/>
          <w:shd w:val="clear" w:color="auto" w:fill="FFFFFF"/>
        </w:rPr>
        <w:t xml:space="preserve">4.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Kết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thúc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việc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tiếp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công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dân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người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đứng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đầu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đơn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vị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ra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thông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báo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kết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luận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việc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tiếp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công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dân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>.</w:t>
      </w:r>
    </w:p>
    <w:p w:rsidR="00EE2207" w:rsidRPr="00C85009" w:rsidRDefault="00B87A20" w:rsidP="00F3735C">
      <w:pPr>
        <w:tabs>
          <w:tab w:val="left" w:pos="720"/>
        </w:tabs>
        <w:spacing w:after="120"/>
        <w:ind w:firstLineChars="276" w:firstLine="720"/>
        <w:jc w:val="both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C85009">
        <w:rPr>
          <w:rFonts w:ascii="Times New Roman" w:hAnsi="Times New Roman"/>
          <w:b/>
          <w:bCs/>
          <w:sz w:val="26"/>
          <w:szCs w:val="26"/>
        </w:rPr>
        <w:t>Các</w:t>
      </w:r>
      <w:proofErr w:type="spellEnd"/>
      <w:r w:rsidRPr="00C85009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C85009">
        <w:rPr>
          <w:rFonts w:ascii="Times New Roman" w:hAnsi="Times New Roman"/>
          <w:b/>
          <w:bCs/>
          <w:sz w:val="26"/>
          <w:szCs w:val="26"/>
        </w:rPr>
        <w:t>thành</w:t>
      </w:r>
      <w:proofErr w:type="spellEnd"/>
      <w:r w:rsidRPr="00C85009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C85009">
        <w:rPr>
          <w:rFonts w:ascii="Times New Roman" w:hAnsi="Times New Roman"/>
          <w:b/>
          <w:bCs/>
          <w:sz w:val="26"/>
          <w:szCs w:val="26"/>
        </w:rPr>
        <w:t>viên</w:t>
      </w:r>
      <w:proofErr w:type="spellEnd"/>
      <w:r w:rsidRPr="00C85009">
        <w:rPr>
          <w:rFonts w:ascii="Times New Roman" w:hAnsi="Times New Roman"/>
          <w:b/>
          <w:bCs/>
          <w:sz w:val="26"/>
          <w:szCs w:val="26"/>
        </w:rPr>
        <w:t xml:space="preserve"> ban </w:t>
      </w:r>
      <w:proofErr w:type="spellStart"/>
      <w:r w:rsidRPr="00C85009">
        <w:rPr>
          <w:rFonts w:ascii="Times New Roman" w:hAnsi="Times New Roman"/>
          <w:b/>
          <w:bCs/>
          <w:sz w:val="26"/>
          <w:szCs w:val="26"/>
        </w:rPr>
        <w:t>tiếp</w:t>
      </w:r>
      <w:proofErr w:type="spellEnd"/>
      <w:r w:rsidRPr="00C85009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C85009">
        <w:rPr>
          <w:rFonts w:ascii="Times New Roman" w:hAnsi="Times New Roman"/>
          <w:b/>
          <w:bCs/>
          <w:sz w:val="26"/>
          <w:szCs w:val="26"/>
        </w:rPr>
        <w:t>công</w:t>
      </w:r>
      <w:proofErr w:type="spellEnd"/>
      <w:r w:rsidRPr="00C85009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C85009">
        <w:rPr>
          <w:rFonts w:ascii="Times New Roman" w:hAnsi="Times New Roman"/>
          <w:b/>
          <w:bCs/>
          <w:sz w:val="26"/>
          <w:szCs w:val="26"/>
        </w:rPr>
        <w:t>dân</w:t>
      </w:r>
      <w:proofErr w:type="spellEnd"/>
      <w:r w:rsidRPr="00C85009">
        <w:rPr>
          <w:rFonts w:ascii="Times New Roman" w:hAnsi="Times New Roman"/>
          <w:b/>
          <w:bCs/>
          <w:sz w:val="26"/>
          <w:szCs w:val="26"/>
        </w:rPr>
        <w:t>:</w:t>
      </w:r>
    </w:p>
    <w:p w:rsidR="00EE2207" w:rsidRPr="00C85009" w:rsidRDefault="00B87A20" w:rsidP="00F3735C">
      <w:pPr>
        <w:pStyle w:val="NormalWeb"/>
        <w:shd w:val="clear" w:color="auto" w:fill="FFFFFF"/>
        <w:spacing w:before="120" w:beforeAutospacing="0" w:after="120" w:afterAutospacing="0" w:line="156" w:lineRule="atLeast"/>
        <w:ind w:firstLineChars="276" w:firstLine="718"/>
        <w:jc w:val="both"/>
        <w:rPr>
          <w:color w:val="000000"/>
          <w:sz w:val="26"/>
          <w:szCs w:val="26"/>
        </w:rPr>
      </w:pP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Sắp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xếp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việc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tiếp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công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dân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của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người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đứng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đầu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quan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đơn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vị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và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thông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báo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cho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quan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đơn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vị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có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liên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quan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biết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;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ưu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tiên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những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vụ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việc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khiếu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nại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tố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cáo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kiến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nghị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phản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ánh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đông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người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phức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tạp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kéo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dài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>;</w:t>
      </w:r>
    </w:p>
    <w:p w:rsidR="00EE2207" w:rsidRPr="00C85009" w:rsidRDefault="00B87A20" w:rsidP="00F3735C">
      <w:pPr>
        <w:pStyle w:val="NormalWeb"/>
        <w:shd w:val="clear" w:color="auto" w:fill="FFFFFF"/>
        <w:spacing w:before="120" w:beforeAutospacing="0" w:after="120" w:afterAutospacing="0" w:line="156" w:lineRule="atLeast"/>
        <w:ind w:firstLineChars="276" w:firstLine="718"/>
        <w:jc w:val="both"/>
        <w:rPr>
          <w:color w:val="000000"/>
          <w:sz w:val="26"/>
          <w:szCs w:val="26"/>
        </w:rPr>
      </w:pP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Cử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người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ghi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chép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nội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dung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việc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tiếp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công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dân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>;</w:t>
      </w:r>
    </w:p>
    <w:p w:rsidR="00EE2207" w:rsidRPr="00C85009" w:rsidRDefault="00B87A20" w:rsidP="00F3735C">
      <w:pPr>
        <w:pStyle w:val="NormalWeb"/>
        <w:shd w:val="clear" w:color="auto" w:fill="FFFFFF"/>
        <w:spacing w:before="120" w:beforeAutospacing="0" w:after="120" w:afterAutospacing="0" w:line="156" w:lineRule="atLeast"/>
        <w:ind w:firstLineChars="276" w:firstLine="718"/>
        <w:jc w:val="both"/>
        <w:rPr>
          <w:color w:val="000000"/>
          <w:sz w:val="26"/>
          <w:szCs w:val="26"/>
        </w:rPr>
      </w:pP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Chuẩn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bị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các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điều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kiện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cần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thiết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khác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để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người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đứng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đầu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quan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đơn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vị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thực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hiện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việc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tiếp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công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dân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>.</w:t>
      </w:r>
    </w:p>
    <w:p w:rsidR="00EE2207" w:rsidRPr="00C85009" w:rsidRDefault="00B87A20" w:rsidP="00F3735C">
      <w:pPr>
        <w:pStyle w:val="NormalWeb"/>
        <w:shd w:val="clear" w:color="auto" w:fill="FFFFFF"/>
        <w:spacing w:before="120" w:beforeAutospacing="0" w:after="120" w:afterAutospacing="0" w:line="156" w:lineRule="atLeast"/>
        <w:ind w:firstLineChars="276" w:firstLine="718"/>
        <w:jc w:val="both"/>
        <w:rPr>
          <w:color w:val="000000"/>
          <w:sz w:val="26"/>
          <w:szCs w:val="26"/>
        </w:rPr>
      </w:pP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Cử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lãnh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đạo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quan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đơn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vị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cùng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tiếp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công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dân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để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thực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hiện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những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yêu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cầu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do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người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đứng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đầu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quan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đơn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vị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giao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>;</w:t>
      </w:r>
    </w:p>
    <w:p w:rsidR="00EE2207" w:rsidRPr="00C85009" w:rsidRDefault="00B87A20" w:rsidP="00F3735C">
      <w:pPr>
        <w:pStyle w:val="NormalWeb"/>
        <w:shd w:val="clear" w:color="auto" w:fill="FFFFFF"/>
        <w:spacing w:before="120" w:beforeAutospacing="0" w:after="120" w:afterAutospacing="0" w:line="156" w:lineRule="atLeast"/>
        <w:ind w:firstLineChars="276" w:firstLine="718"/>
        <w:jc w:val="both"/>
        <w:rPr>
          <w:color w:val="000000"/>
          <w:sz w:val="26"/>
          <w:szCs w:val="26"/>
        </w:rPr>
      </w:pP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Cử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công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chức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viên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chức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để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ghi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chép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nội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dung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việc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tiếp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công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dân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nhận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các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thông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tin,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tài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liệu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do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công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dân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cung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cấp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>;</w:t>
      </w:r>
    </w:p>
    <w:p w:rsidR="00EE2207" w:rsidRPr="00C85009" w:rsidRDefault="00B87A20" w:rsidP="00F3735C">
      <w:pPr>
        <w:pStyle w:val="NormalWeb"/>
        <w:shd w:val="clear" w:color="auto" w:fill="FFFFFF"/>
        <w:spacing w:before="120" w:beforeAutospacing="0" w:after="120" w:afterAutospacing="0" w:line="156" w:lineRule="atLeast"/>
        <w:ind w:firstLineChars="276" w:firstLine="718"/>
        <w:jc w:val="both"/>
        <w:rPr>
          <w:color w:val="000000"/>
          <w:sz w:val="26"/>
          <w:szCs w:val="26"/>
        </w:rPr>
      </w:pP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Chuẩn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bị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đầy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đủ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những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thông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tin,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tài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liệu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liên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quan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đến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nội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dung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vụ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việc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khiếu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nại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tố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cáo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kiến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nghị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phản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ánh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mà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người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đứng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đầu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quan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đơn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vị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sẽ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tiếp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công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dân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>.</w:t>
      </w:r>
    </w:p>
    <w:p w:rsidR="00EE2207" w:rsidRPr="00C85009" w:rsidRDefault="00B87A20" w:rsidP="00F3735C">
      <w:pPr>
        <w:pStyle w:val="NormalWeb"/>
        <w:shd w:val="clear" w:color="auto" w:fill="FFFFFF"/>
        <w:spacing w:before="120" w:beforeAutospacing="0" w:after="120" w:afterAutospacing="0" w:line="156" w:lineRule="atLeast"/>
        <w:ind w:firstLineChars="276" w:firstLine="718"/>
        <w:jc w:val="both"/>
        <w:rPr>
          <w:color w:val="000000"/>
          <w:sz w:val="26"/>
          <w:szCs w:val="26"/>
        </w:rPr>
      </w:pP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Kết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thúc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việc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tiếp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công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dân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các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quan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đơn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vị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có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liên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quan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chịu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trách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nhiệm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giúp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người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đứng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đầu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quan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đơn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vị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chuẩn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bị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văn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bản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trả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lời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công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dân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>.</w:t>
      </w:r>
    </w:p>
    <w:p w:rsidR="00EE2207" w:rsidRPr="00C85009" w:rsidRDefault="00B87A20" w:rsidP="00F3735C">
      <w:pPr>
        <w:pStyle w:val="NormalWeb"/>
        <w:shd w:val="clear" w:color="auto" w:fill="FFFFFF"/>
        <w:spacing w:before="120" w:beforeAutospacing="0" w:after="120" w:afterAutospacing="0" w:line="156" w:lineRule="atLeast"/>
        <w:ind w:firstLineChars="276" w:firstLine="718"/>
        <w:jc w:val="both"/>
        <w:rPr>
          <w:color w:val="000000"/>
          <w:sz w:val="26"/>
          <w:szCs w:val="26"/>
        </w:rPr>
      </w:pP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Trường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hợp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vụ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việc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liên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quan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đến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trách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nhiệm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của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nhiều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cấp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nhiều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ngành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thì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quan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thanh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tra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nhà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nước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cùng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cấp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có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trách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nhiệm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phối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hợp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với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các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quan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đơn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vị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cá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nhân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có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thẩm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quyền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nghiên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cứu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phân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tích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tính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chất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mức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độ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nguyên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nhân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của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vụ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việc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để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đề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xuất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các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biện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pháp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giải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quyết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đồng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thời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chuẩn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bị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văn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bản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để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người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đứng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đầu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cơ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quan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đơn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vị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trả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lời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công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85009">
        <w:rPr>
          <w:color w:val="000000"/>
          <w:sz w:val="26"/>
          <w:szCs w:val="26"/>
          <w:shd w:val="clear" w:color="auto" w:fill="FFFFFF"/>
        </w:rPr>
        <w:t>dân</w:t>
      </w:r>
      <w:proofErr w:type="spellEnd"/>
      <w:r w:rsidRPr="00C85009">
        <w:rPr>
          <w:color w:val="000000"/>
          <w:sz w:val="26"/>
          <w:szCs w:val="26"/>
          <w:shd w:val="clear" w:color="auto" w:fill="FFFFFF"/>
        </w:rPr>
        <w:t>.</w:t>
      </w:r>
    </w:p>
    <w:p w:rsidR="00EE2207" w:rsidRDefault="00B87A20" w:rsidP="00F3735C">
      <w:pPr>
        <w:tabs>
          <w:tab w:val="left" w:pos="720"/>
        </w:tabs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proofErr w:type="spellStart"/>
      <w:r>
        <w:rPr>
          <w:rFonts w:ascii="Times New Roman" w:hAnsi="Times New Roman"/>
          <w:b/>
          <w:sz w:val="26"/>
          <w:szCs w:val="26"/>
        </w:rPr>
        <w:t>Điều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III</w:t>
      </w:r>
      <w:r>
        <w:rPr>
          <w:rFonts w:ascii="Times New Roman" w:hAnsi="Times New Roman"/>
          <w:sz w:val="26"/>
          <w:szCs w:val="26"/>
        </w:rPr>
        <w:t xml:space="preserve">:  Ban </w:t>
      </w:r>
      <w:proofErr w:type="spellStart"/>
      <w:r>
        <w:rPr>
          <w:rFonts w:ascii="Times New Roman" w:hAnsi="Times New Roman"/>
          <w:sz w:val="26"/>
          <w:szCs w:val="26"/>
        </w:rPr>
        <w:t>tiếp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dân</w:t>
      </w:r>
      <w:proofErr w:type="spellEnd"/>
      <w:r w:rsidR="00CD73F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D73FB">
        <w:rPr>
          <w:rFonts w:ascii="Times New Roman" w:hAnsi="Times New Roman"/>
          <w:sz w:val="26"/>
          <w:szCs w:val="26"/>
        </w:rPr>
        <w:t>trường</w:t>
      </w:r>
      <w:proofErr w:type="spellEnd"/>
      <w:r w:rsidR="00CD73F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D73FB">
        <w:rPr>
          <w:rFonts w:ascii="Times New Roman" w:hAnsi="Times New Roman"/>
          <w:sz w:val="26"/>
          <w:szCs w:val="26"/>
        </w:rPr>
        <w:t>Tiểu</w:t>
      </w:r>
      <w:proofErr w:type="spellEnd"/>
      <w:r w:rsidR="00CD73F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D73FB">
        <w:rPr>
          <w:rFonts w:ascii="Times New Roman" w:hAnsi="Times New Roman"/>
          <w:sz w:val="26"/>
          <w:szCs w:val="26"/>
        </w:rPr>
        <w:t>học</w:t>
      </w:r>
      <w:proofErr w:type="spellEnd"/>
      <w:r w:rsidR="00CD73F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D73FB">
        <w:rPr>
          <w:rFonts w:ascii="Times New Roman" w:hAnsi="Times New Roman"/>
          <w:sz w:val="26"/>
          <w:szCs w:val="26"/>
        </w:rPr>
        <w:t>Phước</w:t>
      </w:r>
      <w:proofErr w:type="spellEnd"/>
      <w:r w:rsidR="00CD73F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D73FB">
        <w:rPr>
          <w:rFonts w:ascii="Times New Roman" w:hAnsi="Times New Roman"/>
          <w:sz w:val="26"/>
          <w:szCs w:val="26"/>
        </w:rPr>
        <w:t>Vĩnh</w:t>
      </w:r>
      <w:proofErr w:type="spellEnd"/>
      <w:r w:rsidR="00CD73F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D73FB">
        <w:rPr>
          <w:rFonts w:ascii="Times New Roman" w:hAnsi="Times New Roman"/>
          <w:sz w:val="26"/>
          <w:szCs w:val="26"/>
        </w:rPr>
        <w:t>Đông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chịu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nhiệm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định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này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EE2207" w:rsidRDefault="00B87A20">
      <w:pPr>
        <w:tabs>
          <w:tab w:val="left" w:pos="72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</w:rPr>
        <w:t xml:space="preserve">      </w:t>
      </w:r>
      <w:proofErr w:type="spellStart"/>
      <w:r>
        <w:rPr>
          <w:rFonts w:ascii="Times New Roman" w:hAnsi="Times New Roman"/>
          <w:b/>
          <w:i/>
        </w:rPr>
        <w:t>Nơi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nhận</w:t>
      </w:r>
      <w:proofErr w:type="spellEnd"/>
      <w:r>
        <w:rPr>
          <w:rFonts w:ascii="Times New Roman" w:hAnsi="Times New Roman"/>
          <w:b/>
          <w:i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HIỆU TRƯỞNG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</w:p>
    <w:p w:rsidR="00EE2207" w:rsidRDefault="00B87A20">
      <w:p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Như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Điều</w:t>
      </w:r>
      <w:proofErr w:type="spellEnd"/>
      <w:r>
        <w:rPr>
          <w:rFonts w:ascii="Times New Roman" w:hAnsi="Times New Roman"/>
        </w:rPr>
        <w:t xml:space="preserve"> I;</w:t>
      </w:r>
    </w:p>
    <w:p w:rsidR="00EE2207" w:rsidRDefault="00B87A20">
      <w:p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Lưu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hs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tcd</w:t>
      </w:r>
      <w:proofErr w:type="spellEnd"/>
      <w:r>
        <w:rPr>
          <w:rFonts w:ascii="Times New Roman" w:hAnsi="Times New Roman"/>
        </w:rPr>
        <w:t>./.</w:t>
      </w:r>
    </w:p>
    <w:p w:rsidR="00EE2207" w:rsidRDefault="00EE2207">
      <w:pPr>
        <w:tabs>
          <w:tab w:val="left" w:pos="720"/>
        </w:tabs>
        <w:rPr>
          <w:rFonts w:ascii="Times New Roman" w:hAnsi="Times New Roman"/>
        </w:rPr>
      </w:pPr>
    </w:p>
    <w:p w:rsidR="00EE2207" w:rsidRDefault="00EE2207">
      <w:pPr>
        <w:tabs>
          <w:tab w:val="left" w:pos="720"/>
        </w:tabs>
        <w:rPr>
          <w:rFonts w:ascii="Times New Roman" w:hAnsi="Times New Roman"/>
        </w:rPr>
      </w:pPr>
    </w:p>
    <w:p w:rsidR="00EE2207" w:rsidRDefault="00EE2207">
      <w:pPr>
        <w:tabs>
          <w:tab w:val="left" w:pos="720"/>
        </w:tabs>
        <w:rPr>
          <w:rFonts w:ascii="Times New Roman" w:hAnsi="Times New Roman"/>
        </w:rPr>
      </w:pPr>
    </w:p>
    <w:p w:rsidR="00EE2207" w:rsidRDefault="00B87A20">
      <w:pPr>
        <w:tabs>
          <w:tab w:val="left" w:pos="7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proofErr w:type="spellStart"/>
      <w:r w:rsidR="00F3735C">
        <w:rPr>
          <w:rFonts w:ascii="Times New Roman" w:hAnsi="Times New Roman"/>
          <w:b/>
          <w:sz w:val="28"/>
          <w:szCs w:val="28"/>
        </w:rPr>
        <w:t>Nguyễn</w:t>
      </w:r>
      <w:proofErr w:type="spellEnd"/>
      <w:r w:rsidR="00F373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3735C">
        <w:rPr>
          <w:rFonts w:ascii="Times New Roman" w:hAnsi="Times New Roman"/>
          <w:b/>
          <w:sz w:val="28"/>
          <w:szCs w:val="28"/>
        </w:rPr>
        <w:t>Trọng</w:t>
      </w:r>
      <w:proofErr w:type="spellEnd"/>
      <w:r w:rsidR="00F373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3735C">
        <w:rPr>
          <w:rFonts w:ascii="Times New Roman" w:hAnsi="Times New Roman"/>
          <w:b/>
          <w:sz w:val="28"/>
          <w:szCs w:val="28"/>
        </w:rPr>
        <w:t>Quý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E2207" w:rsidRDefault="00B87A20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</w:p>
    <w:p w:rsidR="00EE2207" w:rsidRDefault="00EE2207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EE2207" w:rsidRDefault="00B87A20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E2207" w:rsidRDefault="00EE2207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EE2207" w:rsidRDefault="00EE2207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EE2207" w:rsidRDefault="00B87A20">
      <w:pPr>
        <w:tabs>
          <w:tab w:val="left" w:pos="108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EE2207" w:rsidRDefault="00EE2207">
      <w:pPr>
        <w:tabs>
          <w:tab w:val="left" w:pos="1080"/>
        </w:tabs>
        <w:jc w:val="both"/>
        <w:rPr>
          <w:rFonts w:ascii="Times New Roman" w:hAnsi="Times New Roman"/>
          <w:sz w:val="26"/>
          <w:szCs w:val="26"/>
        </w:rPr>
      </w:pPr>
    </w:p>
    <w:p w:rsidR="00EE2207" w:rsidRDefault="00EE2207">
      <w:pPr>
        <w:tabs>
          <w:tab w:val="left" w:pos="1080"/>
        </w:tabs>
        <w:jc w:val="both"/>
        <w:rPr>
          <w:rFonts w:ascii="Times New Roman" w:hAnsi="Times New Roman"/>
          <w:sz w:val="26"/>
          <w:szCs w:val="26"/>
        </w:rPr>
      </w:pPr>
    </w:p>
    <w:p w:rsidR="00EE2207" w:rsidRDefault="00B87A20">
      <w:pPr>
        <w:tabs>
          <w:tab w:val="left" w:pos="1080"/>
        </w:tabs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EE2207" w:rsidRDefault="00EE2207">
      <w:pPr>
        <w:tabs>
          <w:tab w:val="left" w:pos="1080"/>
        </w:tabs>
        <w:ind w:left="720"/>
        <w:jc w:val="both"/>
        <w:rPr>
          <w:rFonts w:ascii="Times New Roman" w:hAnsi="Times New Roman"/>
          <w:sz w:val="26"/>
          <w:szCs w:val="26"/>
        </w:rPr>
      </w:pPr>
    </w:p>
    <w:p w:rsidR="00EE2207" w:rsidRDefault="00EE2207">
      <w:pPr>
        <w:tabs>
          <w:tab w:val="left" w:pos="1080"/>
        </w:tabs>
        <w:ind w:left="720"/>
        <w:jc w:val="both"/>
        <w:rPr>
          <w:rFonts w:ascii="Times New Roman" w:hAnsi="Times New Roman"/>
          <w:sz w:val="26"/>
          <w:szCs w:val="26"/>
        </w:rPr>
      </w:pPr>
    </w:p>
    <w:p w:rsidR="00EE2207" w:rsidRDefault="00EE2207">
      <w:pPr>
        <w:tabs>
          <w:tab w:val="left" w:pos="1080"/>
        </w:tabs>
        <w:jc w:val="both"/>
        <w:rPr>
          <w:rFonts w:ascii="Times New Roman" w:hAnsi="Times New Roman"/>
          <w:sz w:val="26"/>
          <w:szCs w:val="26"/>
        </w:rPr>
      </w:pPr>
    </w:p>
    <w:p w:rsidR="00EE2207" w:rsidRDefault="00EE2207">
      <w:pPr>
        <w:tabs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:rsidR="00EE2207" w:rsidRDefault="00EE2207">
      <w:pPr>
        <w:tabs>
          <w:tab w:val="left" w:pos="720"/>
        </w:tabs>
        <w:jc w:val="both"/>
        <w:rPr>
          <w:rFonts w:ascii="Times New Roman" w:hAnsi="Times New Roman"/>
          <w:sz w:val="26"/>
          <w:szCs w:val="26"/>
        </w:rPr>
      </w:pPr>
    </w:p>
    <w:p w:rsidR="00EE2207" w:rsidRDefault="00EE2207">
      <w:pPr>
        <w:tabs>
          <w:tab w:val="center" w:pos="1701"/>
          <w:tab w:val="center" w:pos="6379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E2207" w:rsidRDefault="00EE2207">
      <w:pPr>
        <w:tabs>
          <w:tab w:val="center" w:pos="1701"/>
          <w:tab w:val="center" w:pos="6379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EE2207" w:rsidSect="000A37C2">
      <w:pgSz w:w="11907" w:h="16840"/>
      <w:pgMar w:top="1134" w:right="851" w:bottom="1134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H">
    <w:altName w:val="Segoe Prin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289"/>
    <w:rsid w:val="00000A9A"/>
    <w:rsid w:val="0000430E"/>
    <w:rsid w:val="00004E7F"/>
    <w:rsid w:val="000073F7"/>
    <w:rsid w:val="00011FA1"/>
    <w:rsid w:val="00012B28"/>
    <w:rsid w:val="000132B2"/>
    <w:rsid w:val="00013541"/>
    <w:rsid w:val="0001501F"/>
    <w:rsid w:val="000239B3"/>
    <w:rsid w:val="0002526C"/>
    <w:rsid w:val="00025FDE"/>
    <w:rsid w:val="00026024"/>
    <w:rsid w:val="000310F3"/>
    <w:rsid w:val="000339A7"/>
    <w:rsid w:val="00035613"/>
    <w:rsid w:val="00040AB8"/>
    <w:rsid w:val="00041022"/>
    <w:rsid w:val="000412D1"/>
    <w:rsid w:val="00041595"/>
    <w:rsid w:val="00041ED9"/>
    <w:rsid w:val="0004385B"/>
    <w:rsid w:val="00043C65"/>
    <w:rsid w:val="00043D98"/>
    <w:rsid w:val="00044803"/>
    <w:rsid w:val="000533FC"/>
    <w:rsid w:val="00056F9F"/>
    <w:rsid w:val="00063023"/>
    <w:rsid w:val="00063C1D"/>
    <w:rsid w:val="00064298"/>
    <w:rsid w:val="00065CE0"/>
    <w:rsid w:val="00070F0E"/>
    <w:rsid w:val="000728ED"/>
    <w:rsid w:val="00077835"/>
    <w:rsid w:val="00080C0B"/>
    <w:rsid w:val="00081B19"/>
    <w:rsid w:val="000821BD"/>
    <w:rsid w:val="00082939"/>
    <w:rsid w:val="00084A2C"/>
    <w:rsid w:val="00084D3E"/>
    <w:rsid w:val="00096060"/>
    <w:rsid w:val="000A0122"/>
    <w:rsid w:val="000A2A84"/>
    <w:rsid w:val="000A37C2"/>
    <w:rsid w:val="000A7634"/>
    <w:rsid w:val="000B03A7"/>
    <w:rsid w:val="000B09DE"/>
    <w:rsid w:val="000B0DB2"/>
    <w:rsid w:val="000B5085"/>
    <w:rsid w:val="000B5DE9"/>
    <w:rsid w:val="000C2821"/>
    <w:rsid w:val="000C5B0F"/>
    <w:rsid w:val="000C658A"/>
    <w:rsid w:val="000D1A4E"/>
    <w:rsid w:val="000D2FCE"/>
    <w:rsid w:val="000D31D0"/>
    <w:rsid w:val="000D394B"/>
    <w:rsid w:val="000D7422"/>
    <w:rsid w:val="000E0FE4"/>
    <w:rsid w:val="000E10AD"/>
    <w:rsid w:val="000E174B"/>
    <w:rsid w:val="000E19EC"/>
    <w:rsid w:val="000F0F27"/>
    <w:rsid w:val="000F2A6F"/>
    <w:rsid w:val="0010192B"/>
    <w:rsid w:val="00104965"/>
    <w:rsid w:val="00105EAC"/>
    <w:rsid w:val="00107ED1"/>
    <w:rsid w:val="00110909"/>
    <w:rsid w:val="00112FD9"/>
    <w:rsid w:val="00114511"/>
    <w:rsid w:val="001153E9"/>
    <w:rsid w:val="00115D03"/>
    <w:rsid w:val="00126829"/>
    <w:rsid w:val="00131473"/>
    <w:rsid w:val="00131F91"/>
    <w:rsid w:val="0013436F"/>
    <w:rsid w:val="00134A21"/>
    <w:rsid w:val="001361DC"/>
    <w:rsid w:val="001367B6"/>
    <w:rsid w:val="00141990"/>
    <w:rsid w:val="00141DBF"/>
    <w:rsid w:val="001426FF"/>
    <w:rsid w:val="00145F50"/>
    <w:rsid w:val="00151624"/>
    <w:rsid w:val="00151879"/>
    <w:rsid w:val="001548B1"/>
    <w:rsid w:val="00155916"/>
    <w:rsid w:val="0015709E"/>
    <w:rsid w:val="00157AD2"/>
    <w:rsid w:val="00157E06"/>
    <w:rsid w:val="00160EA8"/>
    <w:rsid w:val="00162D54"/>
    <w:rsid w:val="00165823"/>
    <w:rsid w:val="00165D7C"/>
    <w:rsid w:val="00165DC3"/>
    <w:rsid w:val="001676EC"/>
    <w:rsid w:val="00170233"/>
    <w:rsid w:val="001765FA"/>
    <w:rsid w:val="001766D6"/>
    <w:rsid w:val="00180CF5"/>
    <w:rsid w:val="0018146D"/>
    <w:rsid w:val="001850B3"/>
    <w:rsid w:val="00187540"/>
    <w:rsid w:val="0019239A"/>
    <w:rsid w:val="001927C1"/>
    <w:rsid w:val="00194E2C"/>
    <w:rsid w:val="001957C8"/>
    <w:rsid w:val="0019628F"/>
    <w:rsid w:val="00196A94"/>
    <w:rsid w:val="00197E12"/>
    <w:rsid w:val="001A1BD1"/>
    <w:rsid w:val="001A2EF1"/>
    <w:rsid w:val="001A3020"/>
    <w:rsid w:val="001A3D6C"/>
    <w:rsid w:val="001A4FF8"/>
    <w:rsid w:val="001A74C8"/>
    <w:rsid w:val="001B0D01"/>
    <w:rsid w:val="001B20DE"/>
    <w:rsid w:val="001B313D"/>
    <w:rsid w:val="001C0C64"/>
    <w:rsid w:val="001D02F8"/>
    <w:rsid w:val="001D5E06"/>
    <w:rsid w:val="001D73E5"/>
    <w:rsid w:val="001D77FA"/>
    <w:rsid w:val="001D7F14"/>
    <w:rsid w:val="001D7FE5"/>
    <w:rsid w:val="001E03F2"/>
    <w:rsid w:val="001E17A1"/>
    <w:rsid w:val="001E4673"/>
    <w:rsid w:val="001E793B"/>
    <w:rsid w:val="001F049D"/>
    <w:rsid w:val="001F2C39"/>
    <w:rsid w:val="001F51FE"/>
    <w:rsid w:val="001F6308"/>
    <w:rsid w:val="001F7C24"/>
    <w:rsid w:val="0020032C"/>
    <w:rsid w:val="00200CF3"/>
    <w:rsid w:val="002021B2"/>
    <w:rsid w:val="0020351B"/>
    <w:rsid w:val="0020385A"/>
    <w:rsid w:val="00203CD0"/>
    <w:rsid w:val="00207CCA"/>
    <w:rsid w:val="00211BBF"/>
    <w:rsid w:val="00220152"/>
    <w:rsid w:val="002234EE"/>
    <w:rsid w:val="002265A0"/>
    <w:rsid w:val="00226BA8"/>
    <w:rsid w:val="00230116"/>
    <w:rsid w:val="00234A4C"/>
    <w:rsid w:val="0023700C"/>
    <w:rsid w:val="0024066A"/>
    <w:rsid w:val="0024144C"/>
    <w:rsid w:val="002418EE"/>
    <w:rsid w:val="00241945"/>
    <w:rsid w:val="00244E41"/>
    <w:rsid w:val="00246D3B"/>
    <w:rsid w:val="002501ED"/>
    <w:rsid w:val="00253119"/>
    <w:rsid w:val="002531F8"/>
    <w:rsid w:val="002559D7"/>
    <w:rsid w:val="00256CB4"/>
    <w:rsid w:val="002620FA"/>
    <w:rsid w:val="002631F1"/>
    <w:rsid w:val="00263457"/>
    <w:rsid w:val="00263D0D"/>
    <w:rsid w:val="0026578C"/>
    <w:rsid w:val="00266623"/>
    <w:rsid w:val="00267C8C"/>
    <w:rsid w:val="00270A76"/>
    <w:rsid w:val="00271D6B"/>
    <w:rsid w:val="00272FF7"/>
    <w:rsid w:val="0027313B"/>
    <w:rsid w:val="002742B3"/>
    <w:rsid w:val="00275492"/>
    <w:rsid w:val="00277F15"/>
    <w:rsid w:val="0028092E"/>
    <w:rsid w:val="00282017"/>
    <w:rsid w:val="002827B6"/>
    <w:rsid w:val="0028299D"/>
    <w:rsid w:val="0028630B"/>
    <w:rsid w:val="00292B0D"/>
    <w:rsid w:val="00293F2A"/>
    <w:rsid w:val="00296E59"/>
    <w:rsid w:val="00297A0E"/>
    <w:rsid w:val="002A2150"/>
    <w:rsid w:val="002A305A"/>
    <w:rsid w:val="002A39B2"/>
    <w:rsid w:val="002B068E"/>
    <w:rsid w:val="002B3B04"/>
    <w:rsid w:val="002B3FCD"/>
    <w:rsid w:val="002B5C25"/>
    <w:rsid w:val="002C3211"/>
    <w:rsid w:val="002C4B2C"/>
    <w:rsid w:val="002D2A8C"/>
    <w:rsid w:val="002D532F"/>
    <w:rsid w:val="002E3AA4"/>
    <w:rsid w:val="002F52BB"/>
    <w:rsid w:val="002F7FE1"/>
    <w:rsid w:val="00300DCD"/>
    <w:rsid w:val="00302E00"/>
    <w:rsid w:val="00305193"/>
    <w:rsid w:val="003073EA"/>
    <w:rsid w:val="00310BFD"/>
    <w:rsid w:val="00313422"/>
    <w:rsid w:val="003149F2"/>
    <w:rsid w:val="003153C5"/>
    <w:rsid w:val="00316397"/>
    <w:rsid w:val="003317E8"/>
    <w:rsid w:val="00335BA0"/>
    <w:rsid w:val="0033641A"/>
    <w:rsid w:val="0033679E"/>
    <w:rsid w:val="00336860"/>
    <w:rsid w:val="00336A9C"/>
    <w:rsid w:val="00336E7B"/>
    <w:rsid w:val="00341357"/>
    <w:rsid w:val="0034356E"/>
    <w:rsid w:val="00343DBC"/>
    <w:rsid w:val="00347175"/>
    <w:rsid w:val="0035314D"/>
    <w:rsid w:val="00353178"/>
    <w:rsid w:val="0035579A"/>
    <w:rsid w:val="003574F5"/>
    <w:rsid w:val="00364E33"/>
    <w:rsid w:val="00365A89"/>
    <w:rsid w:val="00376BD8"/>
    <w:rsid w:val="003809D3"/>
    <w:rsid w:val="00384920"/>
    <w:rsid w:val="00385B3A"/>
    <w:rsid w:val="0039161C"/>
    <w:rsid w:val="00397277"/>
    <w:rsid w:val="00397B99"/>
    <w:rsid w:val="003A404D"/>
    <w:rsid w:val="003B1D69"/>
    <w:rsid w:val="003B4483"/>
    <w:rsid w:val="003B4CED"/>
    <w:rsid w:val="003C1965"/>
    <w:rsid w:val="003C269F"/>
    <w:rsid w:val="003C6B1F"/>
    <w:rsid w:val="003C79FB"/>
    <w:rsid w:val="003D1B3A"/>
    <w:rsid w:val="003D3195"/>
    <w:rsid w:val="003D42BF"/>
    <w:rsid w:val="003D6B04"/>
    <w:rsid w:val="003D6D55"/>
    <w:rsid w:val="003D7384"/>
    <w:rsid w:val="003E2DCF"/>
    <w:rsid w:val="003F1A99"/>
    <w:rsid w:val="003F2EFE"/>
    <w:rsid w:val="003F3785"/>
    <w:rsid w:val="003F7198"/>
    <w:rsid w:val="00400BB7"/>
    <w:rsid w:val="00400BCD"/>
    <w:rsid w:val="00400C9C"/>
    <w:rsid w:val="004032E8"/>
    <w:rsid w:val="00415F82"/>
    <w:rsid w:val="00416CA1"/>
    <w:rsid w:val="00417AC3"/>
    <w:rsid w:val="00420316"/>
    <w:rsid w:val="00421B53"/>
    <w:rsid w:val="0042638A"/>
    <w:rsid w:val="00426746"/>
    <w:rsid w:val="00426DA8"/>
    <w:rsid w:val="00430437"/>
    <w:rsid w:val="00431616"/>
    <w:rsid w:val="004323DD"/>
    <w:rsid w:val="0043557F"/>
    <w:rsid w:val="00437FF1"/>
    <w:rsid w:val="00440525"/>
    <w:rsid w:val="00442DA2"/>
    <w:rsid w:val="0044306F"/>
    <w:rsid w:val="00444EF2"/>
    <w:rsid w:val="0044544F"/>
    <w:rsid w:val="004458F7"/>
    <w:rsid w:val="00445B99"/>
    <w:rsid w:val="00453028"/>
    <w:rsid w:val="00455513"/>
    <w:rsid w:val="00455D0C"/>
    <w:rsid w:val="00463B92"/>
    <w:rsid w:val="004649C7"/>
    <w:rsid w:val="0046728D"/>
    <w:rsid w:val="004673CB"/>
    <w:rsid w:val="00474BA5"/>
    <w:rsid w:val="00474E15"/>
    <w:rsid w:val="004779C9"/>
    <w:rsid w:val="00482BD9"/>
    <w:rsid w:val="0048401A"/>
    <w:rsid w:val="00487130"/>
    <w:rsid w:val="0049320D"/>
    <w:rsid w:val="004946AE"/>
    <w:rsid w:val="004A14A2"/>
    <w:rsid w:val="004A26F7"/>
    <w:rsid w:val="004A2F4A"/>
    <w:rsid w:val="004A37A2"/>
    <w:rsid w:val="004A6F65"/>
    <w:rsid w:val="004A7161"/>
    <w:rsid w:val="004B2261"/>
    <w:rsid w:val="004B29B4"/>
    <w:rsid w:val="004B2C01"/>
    <w:rsid w:val="004B41AF"/>
    <w:rsid w:val="004B4EA3"/>
    <w:rsid w:val="004B5568"/>
    <w:rsid w:val="004B671A"/>
    <w:rsid w:val="004C06BD"/>
    <w:rsid w:val="004C0CC6"/>
    <w:rsid w:val="004C4652"/>
    <w:rsid w:val="004C7686"/>
    <w:rsid w:val="004D01B3"/>
    <w:rsid w:val="004D13C1"/>
    <w:rsid w:val="004D211D"/>
    <w:rsid w:val="004D286D"/>
    <w:rsid w:val="004D63A9"/>
    <w:rsid w:val="004E2669"/>
    <w:rsid w:val="004E2C0E"/>
    <w:rsid w:val="004E34D7"/>
    <w:rsid w:val="004E390A"/>
    <w:rsid w:val="004E3CBB"/>
    <w:rsid w:val="004E4661"/>
    <w:rsid w:val="004E5713"/>
    <w:rsid w:val="004E5AA9"/>
    <w:rsid w:val="004E5B90"/>
    <w:rsid w:val="004E7446"/>
    <w:rsid w:val="004F2B40"/>
    <w:rsid w:val="004F49FE"/>
    <w:rsid w:val="004F6730"/>
    <w:rsid w:val="004F7A27"/>
    <w:rsid w:val="0050060D"/>
    <w:rsid w:val="00503018"/>
    <w:rsid w:val="005036C4"/>
    <w:rsid w:val="0050428F"/>
    <w:rsid w:val="005071CF"/>
    <w:rsid w:val="00507E50"/>
    <w:rsid w:val="00513F89"/>
    <w:rsid w:val="00514713"/>
    <w:rsid w:val="00514BB6"/>
    <w:rsid w:val="00516D8E"/>
    <w:rsid w:val="005172D1"/>
    <w:rsid w:val="005267AF"/>
    <w:rsid w:val="0052728F"/>
    <w:rsid w:val="00527424"/>
    <w:rsid w:val="00531E67"/>
    <w:rsid w:val="00533220"/>
    <w:rsid w:val="00534882"/>
    <w:rsid w:val="00535FA5"/>
    <w:rsid w:val="0054102F"/>
    <w:rsid w:val="005410C3"/>
    <w:rsid w:val="00547567"/>
    <w:rsid w:val="005519CE"/>
    <w:rsid w:val="00551D82"/>
    <w:rsid w:val="0055340B"/>
    <w:rsid w:val="0055672D"/>
    <w:rsid w:val="0056073B"/>
    <w:rsid w:val="00560A1F"/>
    <w:rsid w:val="0056450D"/>
    <w:rsid w:val="00565F05"/>
    <w:rsid w:val="00566FAF"/>
    <w:rsid w:val="005676A1"/>
    <w:rsid w:val="00573C5B"/>
    <w:rsid w:val="00575021"/>
    <w:rsid w:val="00575BFA"/>
    <w:rsid w:val="00581592"/>
    <w:rsid w:val="0058281E"/>
    <w:rsid w:val="005856F0"/>
    <w:rsid w:val="0059176A"/>
    <w:rsid w:val="005917C7"/>
    <w:rsid w:val="00593F38"/>
    <w:rsid w:val="00596282"/>
    <w:rsid w:val="005A298F"/>
    <w:rsid w:val="005A4FDF"/>
    <w:rsid w:val="005A5553"/>
    <w:rsid w:val="005A59F4"/>
    <w:rsid w:val="005A5ACB"/>
    <w:rsid w:val="005A613B"/>
    <w:rsid w:val="005B321D"/>
    <w:rsid w:val="005B4591"/>
    <w:rsid w:val="005B5858"/>
    <w:rsid w:val="005C0F9E"/>
    <w:rsid w:val="005C1BFA"/>
    <w:rsid w:val="005C49DD"/>
    <w:rsid w:val="005C519E"/>
    <w:rsid w:val="005C72FE"/>
    <w:rsid w:val="005D2336"/>
    <w:rsid w:val="005D4666"/>
    <w:rsid w:val="005D4D98"/>
    <w:rsid w:val="005D7749"/>
    <w:rsid w:val="005D7FFB"/>
    <w:rsid w:val="005E0242"/>
    <w:rsid w:val="005E5B89"/>
    <w:rsid w:val="005E5ECF"/>
    <w:rsid w:val="005E63E7"/>
    <w:rsid w:val="005E67E1"/>
    <w:rsid w:val="005E7D3B"/>
    <w:rsid w:val="005F0161"/>
    <w:rsid w:val="005F2DDF"/>
    <w:rsid w:val="005F6003"/>
    <w:rsid w:val="005F6127"/>
    <w:rsid w:val="005F6B09"/>
    <w:rsid w:val="006021C7"/>
    <w:rsid w:val="00603381"/>
    <w:rsid w:val="0060468A"/>
    <w:rsid w:val="00605D7F"/>
    <w:rsid w:val="00617965"/>
    <w:rsid w:val="006211A7"/>
    <w:rsid w:val="00622042"/>
    <w:rsid w:val="006224EE"/>
    <w:rsid w:val="00622B16"/>
    <w:rsid w:val="0062345A"/>
    <w:rsid w:val="006247F7"/>
    <w:rsid w:val="00631A30"/>
    <w:rsid w:val="0063224E"/>
    <w:rsid w:val="006326F5"/>
    <w:rsid w:val="00634393"/>
    <w:rsid w:val="00634FE0"/>
    <w:rsid w:val="006365EA"/>
    <w:rsid w:val="006375E8"/>
    <w:rsid w:val="006402DC"/>
    <w:rsid w:val="00641C53"/>
    <w:rsid w:val="0064409C"/>
    <w:rsid w:val="0064470B"/>
    <w:rsid w:val="006448AD"/>
    <w:rsid w:val="00647586"/>
    <w:rsid w:val="00650198"/>
    <w:rsid w:val="00651209"/>
    <w:rsid w:val="006540B8"/>
    <w:rsid w:val="0065455B"/>
    <w:rsid w:val="0065477A"/>
    <w:rsid w:val="0065595E"/>
    <w:rsid w:val="00661E66"/>
    <w:rsid w:val="00662849"/>
    <w:rsid w:val="00663A83"/>
    <w:rsid w:val="00664906"/>
    <w:rsid w:val="00665AA6"/>
    <w:rsid w:val="00670F71"/>
    <w:rsid w:val="00673953"/>
    <w:rsid w:val="00673E94"/>
    <w:rsid w:val="006749CC"/>
    <w:rsid w:val="006765E2"/>
    <w:rsid w:val="00682FC3"/>
    <w:rsid w:val="0068333D"/>
    <w:rsid w:val="00684562"/>
    <w:rsid w:val="00686C68"/>
    <w:rsid w:val="00690B11"/>
    <w:rsid w:val="00690B69"/>
    <w:rsid w:val="0069506E"/>
    <w:rsid w:val="006970B5"/>
    <w:rsid w:val="00697D1D"/>
    <w:rsid w:val="006A3248"/>
    <w:rsid w:val="006A49DD"/>
    <w:rsid w:val="006B002A"/>
    <w:rsid w:val="006B42A5"/>
    <w:rsid w:val="006B6683"/>
    <w:rsid w:val="006B66BA"/>
    <w:rsid w:val="006B7AB0"/>
    <w:rsid w:val="006C0BDC"/>
    <w:rsid w:val="006C3B08"/>
    <w:rsid w:val="006C3DFD"/>
    <w:rsid w:val="006C5A7B"/>
    <w:rsid w:val="006C5C14"/>
    <w:rsid w:val="006D0791"/>
    <w:rsid w:val="006D22DB"/>
    <w:rsid w:val="006D29CB"/>
    <w:rsid w:val="006D4862"/>
    <w:rsid w:val="006D5858"/>
    <w:rsid w:val="006D700A"/>
    <w:rsid w:val="006E0562"/>
    <w:rsid w:val="006E0C64"/>
    <w:rsid w:val="006E2CD0"/>
    <w:rsid w:val="006F1A11"/>
    <w:rsid w:val="006F315E"/>
    <w:rsid w:val="006F3222"/>
    <w:rsid w:val="006F5336"/>
    <w:rsid w:val="006F563D"/>
    <w:rsid w:val="00701EF8"/>
    <w:rsid w:val="00707C64"/>
    <w:rsid w:val="00711A5B"/>
    <w:rsid w:val="00711AD5"/>
    <w:rsid w:val="00711B68"/>
    <w:rsid w:val="00711F90"/>
    <w:rsid w:val="00716454"/>
    <w:rsid w:val="00717372"/>
    <w:rsid w:val="00717DA6"/>
    <w:rsid w:val="00722979"/>
    <w:rsid w:val="007238AB"/>
    <w:rsid w:val="00726CB8"/>
    <w:rsid w:val="00727AD2"/>
    <w:rsid w:val="007321FC"/>
    <w:rsid w:val="0073507C"/>
    <w:rsid w:val="007407D6"/>
    <w:rsid w:val="00740996"/>
    <w:rsid w:val="007449D0"/>
    <w:rsid w:val="00744D0E"/>
    <w:rsid w:val="00750D5E"/>
    <w:rsid w:val="00754058"/>
    <w:rsid w:val="0075689C"/>
    <w:rsid w:val="007575AD"/>
    <w:rsid w:val="00760AF1"/>
    <w:rsid w:val="00765C38"/>
    <w:rsid w:val="0076647B"/>
    <w:rsid w:val="00774843"/>
    <w:rsid w:val="0077782C"/>
    <w:rsid w:val="007815AE"/>
    <w:rsid w:val="007817DD"/>
    <w:rsid w:val="00784291"/>
    <w:rsid w:val="00784B98"/>
    <w:rsid w:val="00785198"/>
    <w:rsid w:val="007851F0"/>
    <w:rsid w:val="007914B9"/>
    <w:rsid w:val="00796B22"/>
    <w:rsid w:val="0079754F"/>
    <w:rsid w:val="007A66CD"/>
    <w:rsid w:val="007B12AC"/>
    <w:rsid w:val="007B1423"/>
    <w:rsid w:val="007B281E"/>
    <w:rsid w:val="007C1E12"/>
    <w:rsid w:val="007C20B3"/>
    <w:rsid w:val="007C377E"/>
    <w:rsid w:val="007C4C45"/>
    <w:rsid w:val="007D0150"/>
    <w:rsid w:val="007D1181"/>
    <w:rsid w:val="007D1B25"/>
    <w:rsid w:val="007D3A17"/>
    <w:rsid w:val="007D41BD"/>
    <w:rsid w:val="007D5622"/>
    <w:rsid w:val="007D6F08"/>
    <w:rsid w:val="007E1B65"/>
    <w:rsid w:val="007E63EC"/>
    <w:rsid w:val="007E6F5A"/>
    <w:rsid w:val="007F7693"/>
    <w:rsid w:val="00800FE0"/>
    <w:rsid w:val="008106D7"/>
    <w:rsid w:val="008119E0"/>
    <w:rsid w:val="00814501"/>
    <w:rsid w:val="008164C5"/>
    <w:rsid w:val="00821639"/>
    <w:rsid w:val="00826C9D"/>
    <w:rsid w:val="00835289"/>
    <w:rsid w:val="008357AC"/>
    <w:rsid w:val="008359AC"/>
    <w:rsid w:val="00835A51"/>
    <w:rsid w:val="008367A9"/>
    <w:rsid w:val="008405F8"/>
    <w:rsid w:val="00840DCB"/>
    <w:rsid w:val="008455DD"/>
    <w:rsid w:val="008473F3"/>
    <w:rsid w:val="00847A74"/>
    <w:rsid w:val="00850B18"/>
    <w:rsid w:val="00853143"/>
    <w:rsid w:val="00853FC7"/>
    <w:rsid w:val="008605A0"/>
    <w:rsid w:val="008649E8"/>
    <w:rsid w:val="00866264"/>
    <w:rsid w:val="00866F29"/>
    <w:rsid w:val="008675E4"/>
    <w:rsid w:val="0087104A"/>
    <w:rsid w:val="00872497"/>
    <w:rsid w:val="008728C7"/>
    <w:rsid w:val="00872E74"/>
    <w:rsid w:val="00873DBB"/>
    <w:rsid w:val="00873F9A"/>
    <w:rsid w:val="008824E8"/>
    <w:rsid w:val="00882DD5"/>
    <w:rsid w:val="00893DDF"/>
    <w:rsid w:val="00895529"/>
    <w:rsid w:val="008A026D"/>
    <w:rsid w:val="008A0C99"/>
    <w:rsid w:val="008A1ADC"/>
    <w:rsid w:val="008A39BD"/>
    <w:rsid w:val="008A44A5"/>
    <w:rsid w:val="008A7844"/>
    <w:rsid w:val="008B0603"/>
    <w:rsid w:val="008B19DA"/>
    <w:rsid w:val="008B19F4"/>
    <w:rsid w:val="008B1F48"/>
    <w:rsid w:val="008B22BD"/>
    <w:rsid w:val="008B4A72"/>
    <w:rsid w:val="008B509F"/>
    <w:rsid w:val="008B5A1A"/>
    <w:rsid w:val="008B6B8A"/>
    <w:rsid w:val="008B6CA3"/>
    <w:rsid w:val="008C053C"/>
    <w:rsid w:val="008C1117"/>
    <w:rsid w:val="008C390E"/>
    <w:rsid w:val="008D07C8"/>
    <w:rsid w:val="008D133A"/>
    <w:rsid w:val="008D2EA7"/>
    <w:rsid w:val="008D54F8"/>
    <w:rsid w:val="008D67CC"/>
    <w:rsid w:val="008D7958"/>
    <w:rsid w:val="008E2FD3"/>
    <w:rsid w:val="008E31F2"/>
    <w:rsid w:val="008E4016"/>
    <w:rsid w:val="008F0580"/>
    <w:rsid w:val="008F1783"/>
    <w:rsid w:val="008F1B90"/>
    <w:rsid w:val="008F4AC8"/>
    <w:rsid w:val="008F53E5"/>
    <w:rsid w:val="008F5C15"/>
    <w:rsid w:val="008F6155"/>
    <w:rsid w:val="009002C2"/>
    <w:rsid w:val="00904A8C"/>
    <w:rsid w:val="00906405"/>
    <w:rsid w:val="00911894"/>
    <w:rsid w:val="0091249E"/>
    <w:rsid w:val="00914923"/>
    <w:rsid w:val="009169DE"/>
    <w:rsid w:val="009173CD"/>
    <w:rsid w:val="00917D7B"/>
    <w:rsid w:val="00920EA9"/>
    <w:rsid w:val="00923344"/>
    <w:rsid w:val="00933F76"/>
    <w:rsid w:val="00936021"/>
    <w:rsid w:val="0093732B"/>
    <w:rsid w:val="00937CAB"/>
    <w:rsid w:val="009401BB"/>
    <w:rsid w:val="0094078C"/>
    <w:rsid w:val="009419DE"/>
    <w:rsid w:val="009428E5"/>
    <w:rsid w:val="00943281"/>
    <w:rsid w:val="00946290"/>
    <w:rsid w:val="009465A0"/>
    <w:rsid w:val="0095428D"/>
    <w:rsid w:val="00960BC4"/>
    <w:rsid w:val="00963842"/>
    <w:rsid w:val="009656C6"/>
    <w:rsid w:val="00965916"/>
    <w:rsid w:val="00974543"/>
    <w:rsid w:val="00975B73"/>
    <w:rsid w:val="00976AFA"/>
    <w:rsid w:val="0098126E"/>
    <w:rsid w:val="0099265C"/>
    <w:rsid w:val="009928B5"/>
    <w:rsid w:val="009928D9"/>
    <w:rsid w:val="00993A06"/>
    <w:rsid w:val="00996A21"/>
    <w:rsid w:val="00996C36"/>
    <w:rsid w:val="009A23A1"/>
    <w:rsid w:val="009A27B1"/>
    <w:rsid w:val="009A41E5"/>
    <w:rsid w:val="009A4F50"/>
    <w:rsid w:val="009A7C14"/>
    <w:rsid w:val="009B0175"/>
    <w:rsid w:val="009B0A46"/>
    <w:rsid w:val="009B2712"/>
    <w:rsid w:val="009B2847"/>
    <w:rsid w:val="009B567B"/>
    <w:rsid w:val="009B6187"/>
    <w:rsid w:val="009C3F8C"/>
    <w:rsid w:val="009C5C92"/>
    <w:rsid w:val="009D011B"/>
    <w:rsid w:val="009D0145"/>
    <w:rsid w:val="009D1156"/>
    <w:rsid w:val="009D18C5"/>
    <w:rsid w:val="009D6369"/>
    <w:rsid w:val="009D63DE"/>
    <w:rsid w:val="009D705C"/>
    <w:rsid w:val="009E072C"/>
    <w:rsid w:val="009E09BE"/>
    <w:rsid w:val="009E1C18"/>
    <w:rsid w:val="009E2C03"/>
    <w:rsid w:val="009E5A2A"/>
    <w:rsid w:val="009F0D49"/>
    <w:rsid w:val="009F5563"/>
    <w:rsid w:val="009F691C"/>
    <w:rsid w:val="00A02A6A"/>
    <w:rsid w:val="00A04017"/>
    <w:rsid w:val="00A04140"/>
    <w:rsid w:val="00A05DEF"/>
    <w:rsid w:val="00A06B2E"/>
    <w:rsid w:val="00A10971"/>
    <w:rsid w:val="00A11B77"/>
    <w:rsid w:val="00A11CDA"/>
    <w:rsid w:val="00A11D3D"/>
    <w:rsid w:val="00A12D4F"/>
    <w:rsid w:val="00A20A90"/>
    <w:rsid w:val="00A21FDB"/>
    <w:rsid w:val="00A244E6"/>
    <w:rsid w:val="00A276D2"/>
    <w:rsid w:val="00A306F4"/>
    <w:rsid w:val="00A33131"/>
    <w:rsid w:val="00A3707F"/>
    <w:rsid w:val="00A400DE"/>
    <w:rsid w:val="00A40128"/>
    <w:rsid w:val="00A40492"/>
    <w:rsid w:val="00A45313"/>
    <w:rsid w:val="00A46665"/>
    <w:rsid w:val="00A474B7"/>
    <w:rsid w:val="00A474CB"/>
    <w:rsid w:val="00A52993"/>
    <w:rsid w:val="00A534BB"/>
    <w:rsid w:val="00A56185"/>
    <w:rsid w:val="00A56A6F"/>
    <w:rsid w:val="00A6210E"/>
    <w:rsid w:val="00A62AAE"/>
    <w:rsid w:val="00A631FB"/>
    <w:rsid w:val="00A65339"/>
    <w:rsid w:val="00A666F4"/>
    <w:rsid w:val="00A7130C"/>
    <w:rsid w:val="00A73686"/>
    <w:rsid w:val="00A80E69"/>
    <w:rsid w:val="00A835CB"/>
    <w:rsid w:val="00A84A18"/>
    <w:rsid w:val="00A87A28"/>
    <w:rsid w:val="00A90295"/>
    <w:rsid w:val="00A91A99"/>
    <w:rsid w:val="00A93726"/>
    <w:rsid w:val="00A95A4B"/>
    <w:rsid w:val="00A9718D"/>
    <w:rsid w:val="00AA06E9"/>
    <w:rsid w:val="00AA4230"/>
    <w:rsid w:val="00AA7233"/>
    <w:rsid w:val="00AA7397"/>
    <w:rsid w:val="00AA7612"/>
    <w:rsid w:val="00AA7952"/>
    <w:rsid w:val="00AB27B3"/>
    <w:rsid w:val="00AB448F"/>
    <w:rsid w:val="00AB4946"/>
    <w:rsid w:val="00AB7148"/>
    <w:rsid w:val="00AC21A3"/>
    <w:rsid w:val="00AC5C1E"/>
    <w:rsid w:val="00AD0F55"/>
    <w:rsid w:val="00AD62C6"/>
    <w:rsid w:val="00AD7453"/>
    <w:rsid w:val="00AD7778"/>
    <w:rsid w:val="00AE4418"/>
    <w:rsid w:val="00AE5629"/>
    <w:rsid w:val="00AF1C63"/>
    <w:rsid w:val="00AF2F0E"/>
    <w:rsid w:val="00AF45F0"/>
    <w:rsid w:val="00B013CD"/>
    <w:rsid w:val="00B05EC0"/>
    <w:rsid w:val="00B121B6"/>
    <w:rsid w:val="00B12554"/>
    <w:rsid w:val="00B15BC8"/>
    <w:rsid w:val="00B16BF6"/>
    <w:rsid w:val="00B22EB7"/>
    <w:rsid w:val="00B24CFB"/>
    <w:rsid w:val="00B32218"/>
    <w:rsid w:val="00B3414C"/>
    <w:rsid w:val="00B36A9D"/>
    <w:rsid w:val="00B370E7"/>
    <w:rsid w:val="00B37452"/>
    <w:rsid w:val="00B4227D"/>
    <w:rsid w:val="00B50409"/>
    <w:rsid w:val="00B504F0"/>
    <w:rsid w:val="00B52422"/>
    <w:rsid w:val="00B52A55"/>
    <w:rsid w:val="00B52EEF"/>
    <w:rsid w:val="00B53B7D"/>
    <w:rsid w:val="00B54FFC"/>
    <w:rsid w:val="00B578DE"/>
    <w:rsid w:val="00B57D36"/>
    <w:rsid w:val="00B61F38"/>
    <w:rsid w:val="00B63C7C"/>
    <w:rsid w:val="00B65449"/>
    <w:rsid w:val="00B65749"/>
    <w:rsid w:val="00B66501"/>
    <w:rsid w:val="00B66EEF"/>
    <w:rsid w:val="00B70544"/>
    <w:rsid w:val="00B7360C"/>
    <w:rsid w:val="00B75C6B"/>
    <w:rsid w:val="00B763A0"/>
    <w:rsid w:val="00B76591"/>
    <w:rsid w:val="00B76AA4"/>
    <w:rsid w:val="00B81055"/>
    <w:rsid w:val="00B84916"/>
    <w:rsid w:val="00B87A20"/>
    <w:rsid w:val="00B90D49"/>
    <w:rsid w:val="00B9181F"/>
    <w:rsid w:val="00B947D5"/>
    <w:rsid w:val="00BA0EB5"/>
    <w:rsid w:val="00BA1620"/>
    <w:rsid w:val="00BA1869"/>
    <w:rsid w:val="00BA2DE0"/>
    <w:rsid w:val="00BA487E"/>
    <w:rsid w:val="00BA4A78"/>
    <w:rsid w:val="00BA4D88"/>
    <w:rsid w:val="00BA60E2"/>
    <w:rsid w:val="00BB0AF1"/>
    <w:rsid w:val="00BB20F7"/>
    <w:rsid w:val="00BB324B"/>
    <w:rsid w:val="00BB3AD7"/>
    <w:rsid w:val="00BB4A5E"/>
    <w:rsid w:val="00BB4AA4"/>
    <w:rsid w:val="00BB5C7F"/>
    <w:rsid w:val="00BB75A2"/>
    <w:rsid w:val="00BD0E2B"/>
    <w:rsid w:val="00BD16A8"/>
    <w:rsid w:val="00BD2E71"/>
    <w:rsid w:val="00BD4343"/>
    <w:rsid w:val="00BD5488"/>
    <w:rsid w:val="00BE2F74"/>
    <w:rsid w:val="00BE3D49"/>
    <w:rsid w:val="00BE77C4"/>
    <w:rsid w:val="00BF2745"/>
    <w:rsid w:val="00BF381C"/>
    <w:rsid w:val="00BF46D3"/>
    <w:rsid w:val="00BF5255"/>
    <w:rsid w:val="00BF6E02"/>
    <w:rsid w:val="00C028D6"/>
    <w:rsid w:val="00C07C16"/>
    <w:rsid w:val="00C13711"/>
    <w:rsid w:val="00C205C2"/>
    <w:rsid w:val="00C33440"/>
    <w:rsid w:val="00C33DA4"/>
    <w:rsid w:val="00C35A99"/>
    <w:rsid w:val="00C36C69"/>
    <w:rsid w:val="00C37979"/>
    <w:rsid w:val="00C409C5"/>
    <w:rsid w:val="00C42357"/>
    <w:rsid w:val="00C42EC8"/>
    <w:rsid w:val="00C43397"/>
    <w:rsid w:val="00C47873"/>
    <w:rsid w:val="00C5739E"/>
    <w:rsid w:val="00C611A6"/>
    <w:rsid w:val="00C66531"/>
    <w:rsid w:val="00C679C2"/>
    <w:rsid w:val="00C705BA"/>
    <w:rsid w:val="00C72DE1"/>
    <w:rsid w:val="00C730AE"/>
    <w:rsid w:val="00C75435"/>
    <w:rsid w:val="00C76E89"/>
    <w:rsid w:val="00C77508"/>
    <w:rsid w:val="00C81377"/>
    <w:rsid w:val="00C81FAF"/>
    <w:rsid w:val="00C85009"/>
    <w:rsid w:val="00C86660"/>
    <w:rsid w:val="00C90A07"/>
    <w:rsid w:val="00C971CE"/>
    <w:rsid w:val="00C97B9F"/>
    <w:rsid w:val="00CA05AB"/>
    <w:rsid w:val="00CA5B87"/>
    <w:rsid w:val="00CB048F"/>
    <w:rsid w:val="00CB2177"/>
    <w:rsid w:val="00CB4082"/>
    <w:rsid w:val="00CB6C13"/>
    <w:rsid w:val="00CC1ED3"/>
    <w:rsid w:val="00CC2914"/>
    <w:rsid w:val="00CC2A4A"/>
    <w:rsid w:val="00CC3402"/>
    <w:rsid w:val="00CC5CDB"/>
    <w:rsid w:val="00CD4CA4"/>
    <w:rsid w:val="00CD59A9"/>
    <w:rsid w:val="00CD662F"/>
    <w:rsid w:val="00CD67F3"/>
    <w:rsid w:val="00CD6DA6"/>
    <w:rsid w:val="00CD73FB"/>
    <w:rsid w:val="00CE4698"/>
    <w:rsid w:val="00CE5C64"/>
    <w:rsid w:val="00CE74D6"/>
    <w:rsid w:val="00CE7740"/>
    <w:rsid w:val="00CE788D"/>
    <w:rsid w:val="00CE7E27"/>
    <w:rsid w:val="00CF30DA"/>
    <w:rsid w:val="00CF427B"/>
    <w:rsid w:val="00CF46F6"/>
    <w:rsid w:val="00D00E10"/>
    <w:rsid w:val="00D0467A"/>
    <w:rsid w:val="00D04E47"/>
    <w:rsid w:val="00D11766"/>
    <w:rsid w:val="00D1179B"/>
    <w:rsid w:val="00D14A82"/>
    <w:rsid w:val="00D15011"/>
    <w:rsid w:val="00D1597C"/>
    <w:rsid w:val="00D1779F"/>
    <w:rsid w:val="00D1782D"/>
    <w:rsid w:val="00D21E3F"/>
    <w:rsid w:val="00D2339A"/>
    <w:rsid w:val="00D24D4D"/>
    <w:rsid w:val="00D26070"/>
    <w:rsid w:val="00D26FFC"/>
    <w:rsid w:val="00D31936"/>
    <w:rsid w:val="00D32986"/>
    <w:rsid w:val="00D33A26"/>
    <w:rsid w:val="00D34183"/>
    <w:rsid w:val="00D342F9"/>
    <w:rsid w:val="00D3543C"/>
    <w:rsid w:val="00D35F50"/>
    <w:rsid w:val="00D36D2A"/>
    <w:rsid w:val="00D373AF"/>
    <w:rsid w:val="00D37EF1"/>
    <w:rsid w:val="00D40C6B"/>
    <w:rsid w:val="00D4669C"/>
    <w:rsid w:val="00D50558"/>
    <w:rsid w:val="00D536A1"/>
    <w:rsid w:val="00D536E4"/>
    <w:rsid w:val="00D56E3C"/>
    <w:rsid w:val="00D6306D"/>
    <w:rsid w:val="00D63C95"/>
    <w:rsid w:val="00D64196"/>
    <w:rsid w:val="00D65421"/>
    <w:rsid w:val="00D65865"/>
    <w:rsid w:val="00D703E7"/>
    <w:rsid w:val="00D74D76"/>
    <w:rsid w:val="00D75476"/>
    <w:rsid w:val="00D774F1"/>
    <w:rsid w:val="00D77FA1"/>
    <w:rsid w:val="00D83B9D"/>
    <w:rsid w:val="00D8591D"/>
    <w:rsid w:val="00D90501"/>
    <w:rsid w:val="00D91582"/>
    <w:rsid w:val="00D928C3"/>
    <w:rsid w:val="00D93B33"/>
    <w:rsid w:val="00DA2EAB"/>
    <w:rsid w:val="00DA30C8"/>
    <w:rsid w:val="00DA43A8"/>
    <w:rsid w:val="00DA55A4"/>
    <w:rsid w:val="00DA56CF"/>
    <w:rsid w:val="00DA5AFC"/>
    <w:rsid w:val="00DB023B"/>
    <w:rsid w:val="00DB19E4"/>
    <w:rsid w:val="00DB460C"/>
    <w:rsid w:val="00DB496D"/>
    <w:rsid w:val="00DB6383"/>
    <w:rsid w:val="00DB7558"/>
    <w:rsid w:val="00DC0E92"/>
    <w:rsid w:val="00DC69DB"/>
    <w:rsid w:val="00DD1450"/>
    <w:rsid w:val="00DD1F1E"/>
    <w:rsid w:val="00DD22C4"/>
    <w:rsid w:val="00DD67F6"/>
    <w:rsid w:val="00DE2162"/>
    <w:rsid w:val="00DE3B23"/>
    <w:rsid w:val="00DF0449"/>
    <w:rsid w:val="00DF297F"/>
    <w:rsid w:val="00DF3451"/>
    <w:rsid w:val="00DF4676"/>
    <w:rsid w:val="00DF74BD"/>
    <w:rsid w:val="00E00D91"/>
    <w:rsid w:val="00E05635"/>
    <w:rsid w:val="00E06A39"/>
    <w:rsid w:val="00E12BB3"/>
    <w:rsid w:val="00E20848"/>
    <w:rsid w:val="00E2235F"/>
    <w:rsid w:val="00E22B55"/>
    <w:rsid w:val="00E23C2A"/>
    <w:rsid w:val="00E2415F"/>
    <w:rsid w:val="00E25D69"/>
    <w:rsid w:val="00E25E99"/>
    <w:rsid w:val="00E2731C"/>
    <w:rsid w:val="00E31892"/>
    <w:rsid w:val="00E31A64"/>
    <w:rsid w:val="00E35777"/>
    <w:rsid w:val="00E378E8"/>
    <w:rsid w:val="00E419DF"/>
    <w:rsid w:val="00E42D75"/>
    <w:rsid w:val="00E44D50"/>
    <w:rsid w:val="00E453C3"/>
    <w:rsid w:val="00E45870"/>
    <w:rsid w:val="00E45943"/>
    <w:rsid w:val="00E523C2"/>
    <w:rsid w:val="00E53755"/>
    <w:rsid w:val="00E54ED9"/>
    <w:rsid w:val="00E5780E"/>
    <w:rsid w:val="00E61B0F"/>
    <w:rsid w:val="00E64240"/>
    <w:rsid w:val="00E65FA3"/>
    <w:rsid w:val="00E669B5"/>
    <w:rsid w:val="00E701DA"/>
    <w:rsid w:val="00E710B1"/>
    <w:rsid w:val="00E71B8B"/>
    <w:rsid w:val="00E75715"/>
    <w:rsid w:val="00E76560"/>
    <w:rsid w:val="00E76ED5"/>
    <w:rsid w:val="00E80899"/>
    <w:rsid w:val="00E810D7"/>
    <w:rsid w:val="00E81A14"/>
    <w:rsid w:val="00E828DF"/>
    <w:rsid w:val="00E82AA8"/>
    <w:rsid w:val="00E859A7"/>
    <w:rsid w:val="00E85E52"/>
    <w:rsid w:val="00E86489"/>
    <w:rsid w:val="00E87907"/>
    <w:rsid w:val="00E94837"/>
    <w:rsid w:val="00EA1023"/>
    <w:rsid w:val="00EA17F1"/>
    <w:rsid w:val="00EA1E2F"/>
    <w:rsid w:val="00EA28EA"/>
    <w:rsid w:val="00EB39AD"/>
    <w:rsid w:val="00EC16DD"/>
    <w:rsid w:val="00EC1C4A"/>
    <w:rsid w:val="00EC1C56"/>
    <w:rsid w:val="00EC1CE9"/>
    <w:rsid w:val="00EC26F9"/>
    <w:rsid w:val="00EC2CC7"/>
    <w:rsid w:val="00EC2E90"/>
    <w:rsid w:val="00EC4990"/>
    <w:rsid w:val="00EC534D"/>
    <w:rsid w:val="00EC64B9"/>
    <w:rsid w:val="00EC7F96"/>
    <w:rsid w:val="00ED393C"/>
    <w:rsid w:val="00ED5617"/>
    <w:rsid w:val="00ED5BD4"/>
    <w:rsid w:val="00ED6292"/>
    <w:rsid w:val="00EE068C"/>
    <w:rsid w:val="00EE2207"/>
    <w:rsid w:val="00EE67DE"/>
    <w:rsid w:val="00EE7E42"/>
    <w:rsid w:val="00EF4EF9"/>
    <w:rsid w:val="00EF67E8"/>
    <w:rsid w:val="00EF73C7"/>
    <w:rsid w:val="00F0284B"/>
    <w:rsid w:val="00F02B40"/>
    <w:rsid w:val="00F1183A"/>
    <w:rsid w:val="00F134AC"/>
    <w:rsid w:val="00F1391B"/>
    <w:rsid w:val="00F13A40"/>
    <w:rsid w:val="00F1455C"/>
    <w:rsid w:val="00F1677E"/>
    <w:rsid w:val="00F17C2F"/>
    <w:rsid w:val="00F202A1"/>
    <w:rsid w:val="00F22608"/>
    <w:rsid w:val="00F23170"/>
    <w:rsid w:val="00F249EA"/>
    <w:rsid w:val="00F25B47"/>
    <w:rsid w:val="00F273BD"/>
    <w:rsid w:val="00F30F34"/>
    <w:rsid w:val="00F3147D"/>
    <w:rsid w:val="00F32253"/>
    <w:rsid w:val="00F34D40"/>
    <w:rsid w:val="00F36999"/>
    <w:rsid w:val="00F3722C"/>
    <w:rsid w:val="00F3735C"/>
    <w:rsid w:val="00F41573"/>
    <w:rsid w:val="00F41BD3"/>
    <w:rsid w:val="00F41CAE"/>
    <w:rsid w:val="00F43E3E"/>
    <w:rsid w:val="00F46C17"/>
    <w:rsid w:val="00F4755C"/>
    <w:rsid w:val="00F52AD9"/>
    <w:rsid w:val="00F53ECA"/>
    <w:rsid w:val="00F54229"/>
    <w:rsid w:val="00F550F1"/>
    <w:rsid w:val="00F56E51"/>
    <w:rsid w:val="00F606B1"/>
    <w:rsid w:val="00F60CD3"/>
    <w:rsid w:val="00F632FF"/>
    <w:rsid w:val="00F636A7"/>
    <w:rsid w:val="00F6687A"/>
    <w:rsid w:val="00F67063"/>
    <w:rsid w:val="00F70928"/>
    <w:rsid w:val="00F72479"/>
    <w:rsid w:val="00F739C0"/>
    <w:rsid w:val="00F80EA2"/>
    <w:rsid w:val="00F840C9"/>
    <w:rsid w:val="00F859DD"/>
    <w:rsid w:val="00F92C25"/>
    <w:rsid w:val="00F96072"/>
    <w:rsid w:val="00F96DF8"/>
    <w:rsid w:val="00F96E24"/>
    <w:rsid w:val="00FB4D0D"/>
    <w:rsid w:val="00FB6BA0"/>
    <w:rsid w:val="00FB724F"/>
    <w:rsid w:val="00FB7549"/>
    <w:rsid w:val="00FC1F90"/>
    <w:rsid w:val="00FC25EC"/>
    <w:rsid w:val="00FC6556"/>
    <w:rsid w:val="00FC6E01"/>
    <w:rsid w:val="00FC7BDA"/>
    <w:rsid w:val="00FC7DCB"/>
    <w:rsid w:val="00FD0CC8"/>
    <w:rsid w:val="00FD2B02"/>
    <w:rsid w:val="00FD6041"/>
    <w:rsid w:val="00FE2DAE"/>
    <w:rsid w:val="00FE752A"/>
    <w:rsid w:val="00FF1239"/>
    <w:rsid w:val="00FF2547"/>
    <w:rsid w:val="00FF3711"/>
    <w:rsid w:val="00FF45C4"/>
    <w:rsid w:val="00FF4F4B"/>
    <w:rsid w:val="00FF7D7D"/>
    <w:rsid w:val="052460FB"/>
    <w:rsid w:val="08107DC8"/>
    <w:rsid w:val="0A864054"/>
    <w:rsid w:val="18954CE4"/>
    <w:rsid w:val="21A57AC0"/>
    <w:rsid w:val="22B84105"/>
    <w:rsid w:val="314A1AEA"/>
    <w:rsid w:val="33576347"/>
    <w:rsid w:val="3A247C6F"/>
    <w:rsid w:val="4ABB1473"/>
    <w:rsid w:val="4E6C3038"/>
    <w:rsid w:val="50D36CAA"/>
    <w:rsid w:val="60D80CEE"/>
    <w:rsid w:val="65A441E8"/>
    <w:rsid w:val="6CCF6D90"/>
    <w:rsid w:val="707E401E"/>
    <w:rsid w:val="75244CBB"/>
    <w:rsid w:val="772A106B"/>
    <w:rsid w:val="7737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492B8AE"/>
  <w15:docId w15:val="{E2588468-C0FB-459E-A3B5-A155297D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NI-Times" w:eastAsia="Times New Roman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Subtitle">
    <w:name w:val="Subtitle"/>
    <w:basedOn w:val="Normal"/>
    <w:qFormat/>
    <w:pPr>
      <w:jc w:val="center"/>
    </w:pPr>
    <w:rPr>
      <w:rFonts w:ascii=".VnTimeH" w:hAnsi=".VnTimeH" w:cs=".VnTimeH"/>
      <w:b/>
      <w:bCs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PHOØNG GD - ÑT CAÀN GIUOÄC</vt:lpstr>
    </vt:vector>
  </TitlesOfParts>
  <Company>Microsoft Windows XP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PHOØNG GD - ÑT CAÀN GIUOÄC</dc:title>
  <dc:creator>Microsoft Windows XP</dc:creator>
  <cp:lastModifiedBy>Administrator</cp:lastModifiedBy>
  <cp:revision>12</cp:revision>
  <cp:lastPrinted>2020-10-22T02:03:00Z</cp:lastPrinted>
  <dcterms:created xsi:type="dcterms:W3CDTF">2021-10-22T03:55:00Z</dcterms:created>
  <dcterms:modified xsi:type="dcterms:W3CDTF">2023-09-08T00:57:00Z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6C386070EF2F44ECA99C58D3086EB17D</vt:lpwstr>
  </property>
</Properties>
</file>