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8D7" w:rsidRDefault="00906C4D" w:rsidP="001078D7">
      <w:pPr>
        <w:ind w:left="-180"/>
        <w:jc w:val="both"/>
        <w:rPr>
          <w:b/>
        </w:rPr>
      </w:pPr>
      <w:r>
        <w:t xml:space="preserve">       </w:t>
      </w:r>
      <w:r w:rsidR="002757E3">
        <w:t>UBND HUYỆN</w:t>
      </w:r>
      <w:r w:rsidR="00561D8F">
        <w:rPr>
          <w:lang w:val="vi-VN"/>
        </w:rPr>
        <w:t xml:space="preserve"> CẦN GIUỘC         </w:t>
      </w:r>
      <w:r w:rsidR="00BE4C89" w:rsidRPr="001078D7">
        <w:rPr>
          <w:b/>
        </w:rPr>
        <w:t xml:space="preserve"> </w:t>
      </w:r>
      <w:r w:rsidR="001078D7">
        <w:rPr>
          <w:b/>
        </w:rPr>
        <w:t xml:space="preserve">        </w:t>
      </w:r>
      <w:r w:rsidR="00702860" w:rsidRPr="001078D7">
        <w:rPr>
          <w:b/>
        </w:rPr>
        <w:t>CỘNG HÒA XÃ HỘI CHỦ NGHĨA VIỆT NAM</w:t>
      </w:r>
    </w:p>
    <w:p w:rsidR="00702860" w:rsidRPr="001078D7" w:rsidRDefault="002C6F62" w:rsidP="001078D7">
      <w:pPr>
        <w:ind w:left="-180"/>
        <w:jc w:val="both"/>
        <w:rPr>
          <w:b/>
          <w:sz w:val="26"/>
          <w:szCs w:val="26"/>
        </w:rPr>
      </w:pPr>
      <w:r w:rsidRPr="001078D7">
        <w:rPr>
          <w:b/>
          <w:sz w:val="26"/>
          <w:szCs w:val="26"/>
        </w:rPr>
        <w:t xml:space="preserve">TRƯỜNG </w:t>
      </w:r>
      <w:r w:rsidR="00642BE2">
        <w:rPr>
          <w:b/>
          <w:sz w:val="26"/>
          <w:szCs w:val="26"/>
        </w:rPr>
        <w:t>TH</w:t>
      </w:r>
      <w:r w:rsidR="00BE4C89" w:rsidRPr="001078D7">
        <w:rPr>
          <w:b/>
          <w:sz w:val="26"/>
          <w:szCs w:val="26"/>
        </w:rPr>
        <w:t xml:space="preserve"> </w:t>
      </w:r>
      <w:r w:rsidR="00D2281F" w:rsidRPr="001078D7">
        <w:rPr>
          <w:b/>
          <w:sz w:val="26"/>
          <w:szCs w:val="26"/>
        </w:rPr>
        <w:t xml:space="preserve">PHƯỚC </w:t>
      </w:r>
      <w:r w:rsidR="0071637B">
        <w:rPr>
          <w:b/>
          <w:sz w:val="26"/>
          <w:szCs w:val="26"/>
        </w:rPr>
        <w:t>VĨNH ĐÔNG</w:t>
      </w:r>
      <w:r w:rsidR="00D2281F" w:rsidRPr="001078D7">
        <w:rPr>
          <w:b/>
          <w:sz w:val="26"/>
          <w:szCs w:val="26"/>
        </w:rPr>
        <w:t xml:space="preserve">      </w:t>
      </w:r>
      <w:r w:rsidR="00251E32" w:rsidRPr="001078D7">
        <w:rPr>
          <w:b/>
          <w:sz w:val="26"/>
          <w:szCs w:val="26"/>
        </w:rPr>
        <w:t xml:space="preserve"> </w:t>
      </w:r>
      <w:r w:rsidR="00256AF9">
        <w:rPr>
          <w:b/>
          <w:sz w:val="26"/>
          <w:szCs w:val="26"/>
        </w:rPr>
        <w:t xml:space="preserve">      </w:t>
      </w:r>
      <w:r w:rsidR="00906C4D">
        <w:rPr>
          <w:b/>
          <w:sz w:val="26"/>
          <w:szCs w:val="26"/>
        </w:rPr>
        <w:t xml:space="preserve">   </w:t>
      </w:r>
      <w:r w:rsidR="001078D7">
        <w:rPr>
          <w:b/>
          <w:sz w:val="26"/>
          <w:szCs w:val="26"/>
        </w:rPr>
        <w:t xml:space="preserve"> </w:t>
      </w:r>
      <w:proofErr w:type="spellStart"/>
      <w:r w:rsidR="00AF7AF3" w:rsidRPr="001078D7">
        <w:rPr>
          <w:b/>
          <w:sz w:val="26"/>
          <w:szCs w:val="26"/>
        </w:rPr>
        <w:t>Độc</w:t>
      </w:r>
      <w:proofErr w:type="spellEnd"/>
      <w:r w:rsidR="00AF7AF3" w:rsidRPr="001078D7">
        <w:rPr>
          <w:b/>
          <w:sz w:val="26"/>
          <w:szCs w:val="26"/>
        </w:rPr>
        <w:t xml:space="preserve"> </w:t>
      </w:r>
      <w:proofErr w:type="spellStart"/>
      <w:r w:rsidR="00AF7AF3" w:rsidRPr="001078D7">
        <w:rPr>
          <w:b/>
          <w:sz w:val="26"/>
          <w:szCs w:val="26"/>
        </w:rPr>
        <w:t>lập</w:t>
      </w:r>
      <w:proofErr w:type="spellEnd"/>
      <w:r w:rsidR="00AF7AF3" w:rsidRPr="001078D7">
        <w:rPr>
          <w:b/>
          <w:sz w:val="26"/>
          <w:szCs w:val="26"/>
        </w:rPr>
        <w:t xml:space="preserve"> – </w:t>
      </w:r>
      <w:proofErr w:type="spellStart"/>
      <w:r w:rsidR="00AF7AF3" w:rsidRPr="001078D7">
        <w:rPr>
          <w:b/>
          <w:sz w:val="26"/>
          <w:szCs w:val="26"/>
        </w:rPr>
        <w:t>Tự</w:t>
      </w:r>
      <w:proofErr w:type="spellEnd"/>
      <w:r w:rsidR="00AF7AF3" w:rsidRPr="001078D7">
        <w:rPr>
          <w:b/>
          <w:sz w:val="26"/>
          <w:szCs w:val="26"/>
        </w:rPr>
        <w:t xml:space="preserve"> do – </w:t>
      </w:r>
      <w:proofErr w:type="spellStart"/>
      <w:r w:rsidR="00AF7AF3" w:rsidRPr="001078D7">
        <w:rPr>
          <w:b/>
          <w:sz w:val="26"/>
          <w:szCs w:val="26"/>
        </w:rPr>
        <w:t>Hạnh</w:t>
      </w:r>
      <w:proofErr w:type="spellEnd"/>
      <w:r w:rsidR="00AF7AF3" w:rsidRPr="001078D7">
        <w:rPr>
          <w:b/>
          <w:sz w:val="26"/>
          <w:szCs w:val="26"/>
        </w:rPr>
        <w:t xml:space="preserve"> </w:t>
      </w:r>
      <w:proofErr w:type="spellStart"/>
      <w:r w:rsidR="00AF7AF3" w:rsidRPr="001078D7">
        <w:rPr>
          <w:b/>
          <w:sz w:val="26"/>
          <w:szCs w:val="26"/>
        </w:rPr>
        <w:t>phúc</w:t>
      </w:r>
      <w:proofErr w:type="spellEnd"/>
    </w:p>
    <w:p w:rsidR="00251E32" w:rsidRPr="000225CB" w:rsidRDefault="00256AF9" w:rsidP="000225CB">
      <w:pPr>
        <w:tabs>
          <w:tab w:val="left" w:pos="2415"/>
        </w:tabs>
        <w:jc w:val="both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FD54B6" wp14:editId="58A7D2DC">
                <wp:simplePos x="0" y="0"/>
                <wp:positionH relativeFrom="column">
                  <wp:posOffset>3418713</wp:posOffset>
                </wp:positionH>
                <wp:positionV relativeFrom="paragraph">
                  <wp:posOffset>39370</wp:posOffset>
                </wp:positionV>
                <wp:extent cx="2057400" cy="0"/>
                <wp:effectExtent l="0" t="0" r="19050" b="19050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6EC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69.2pt;margin-top:3.1pt;width:162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iD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YP07CgwbgC4iq1tWFEelSv5kXT7w4pXXVEtTxGv50MJGchI3mXEi7OQJnd8FkziCFQ&#10;IG7r2Ng+QMIe0DGScrqRwo8eUfg4SaePeQrc0asvIcU10VjnP3Hdo2CU2HlLRNv5SisF1GubxTLk&#10;8OJ8aIsU14RQVemNkDIqQCo0lHgxnUxjgtNSsOAMYc62u0padCBBQ/EXZwTPfZjVe8UiWMcJW19s&#10;T4Q821BcqoAHg0E7F+sskh+LdLGer+f5KJ/M1qM8revR86bKR7NN9jitH+qqqrOfobUsLzrBGFeh&#10;u6tgs/zvBHF5Omep3SR7W0PyHj3uC5q9/semI7OBzLMsdpqdtvbKOGg0Bl/eU3gE93ew71/96hcA&#10;AAD//wMAUEsDBBQABgAIAAAAIQBuuVcm2wAAAAcBAAAPAAAAZHJzL2Rvd25yZXYueG1sTI7BTsMw&#10;EETvSPyDtZW4IOo0tFEa4lQVEgeOtJW4uvE2CY3XUew0oV/P0gscn2Y08/LNZFtxwd43jhQs5hEI&#10;pNKZhioFh/3bUwrCB01Gt45QwTd62BT3d7nOjBvpAy+7UAkeIZ9pBXUIXSalL2u02s9dh8TZyfVW&#10;B8a+kqbXI4/bVsZRlEirG+KHWnf4WmN53g1WAfphtYi2a1sd3q/j42d8/Rq7vVIPs2n7AiLgFP7K&#10;8KvP6lCw09ENZLxoFaye0yVXFSQxCM7TJGY+3lgWufzvX/wAAAD//wMAUEsBAi0AFAAGAAgAAAAh&#10;ALaDOJL+AAAA4QEAABMAAAAAAAAAAAAAAAAAAAAAAFtDb250ZW50X1R5cGVzXS54bWxQSwECLQAU&#10;AAYACAAAACEAOP0h/9YAAACUAQAACwAAAAAAAAAAAAAAAAAvAQAAX3JlbHMvLnJlbHNQSwECLQAU&#10;AAYACAAAACEAPKJ4gyACAAA9BAAADgAAAAAAAAAAAAAAAAAuAgAAZHJzL2Uyb0RvYy54bWxQSwEC&#10;LQAUAAYACAAAACEAbrlXJtsAAAAHAQAADwAAAAAAAAAAAAAAAAB6BAAAZHJzL2Rvd25yZXYueG1s&#10;UEsFBgAAAAAEAAQA8wAAAIIFAAAAAA==&#10;"/>
            </w:pict>
          </mc:Fallback>
        </mc:AlternateContent>
      </w:r>
      <w:r w:rsidR="003E1F1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F24DDC" wp14:editId="78A1D88B">
                <wp:simplePos x="0" y="0"/>
                <wp:positionH relativeFrom="column">
                  <wp:posOffset>605790</wp:posOffset>
                </wp:positionH>
                <wp:positionV relativeFrom="paragraph">
                  <wp:posOffset>48895</wp:posOffset>
                </wp:positionV>
                <wp:extent cx="1295400" cy="0"/>
                <wp:effectExtent l="5715" t="10795" r="13335" b="8255"/>
                <wp:wrapNone/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E7542" id="AutoShape 34" o:spid="_x0000_s1026" type="#_x0000_t32" style="position:absolute;margin-left:47.7pt;margin-top:3.85pt;width:102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5sHwIAAD0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fKQ+QUN2uYYV6qt8SOyo3rVz8C+W6KgbKlqRIh+O2lMTn1G/C7FX6zGMrvhC3CMoVgg&#10;bOtYm95D4h7IMZByupEijo4w/JhOFtMsQe7Y1RfT/JqojXWfBfTEG0VknaGyaV0JSiH1YNJQhh6e&#10;rfNt0fya4Ksq2MiuCwroFBmKaDGdTEOChU5y7/Rh1jS7sjPkQL2Gwi/MiJ77MAN7xQNYKyhfX2xH&#10;ZXe2sXinPB4Ohu1crLNIfiySxXq+nmejbDJbj7KkqkZPmzIbzTbpp2n1UJVllf70raVZ3krOhfLd&#10;XQWbZn8niMvTOUvtJtnbGuL36GFf2Oz1PzQdmPVknmWxA37amivjqNEQfHlP/hHc39G+f/WrXwAA&#10;AP//AwBQSwMEFAAGAAgAAAAhAFxkGgXaAAAABgEAAA8AAABkcnMvZG93bnJldi54bWxMjsFOwzAQ&#10;RO9I/IO1SFwQdRpRSkI2VYXEgSNtJa5uvCSBeB3FThP69Sxc4Pg0o5lXbGbXqRMNofWMsFwkoIgr&#10;b1uuEQ7759sHUCEatqbzTAhfFGBTXl4UJrd+4lc67WKtZIRDbhCaGPtc61A15ExY+J5Ysnc/OBMF&#10;h1rbwUwy7jqdJsm9dqZleWhMT08NVZ+70SFQGFfLZJu5+vBynm7e0vPH1O8Rr6/m7SOoSHP8K8OP&#10;vqhDKU5HP7INqkPIVnfSRFivQUmcZpnw8Zd1Wej/+uU3AAAA//8DAFBLAQItABQABgAIAAAAIQC2&#10;gziS/gAAAOEBAAATAAAAAAAAAAAAAAAAAAAAAABbQ29udGVudF9UeXBlc10ueG1sUEsBAi0AFAAG&#10;AAgAAAAhADj9If/WAAAAlAEAAAsAAAAAAAAAAAAAAAAALwEAAF9yZWxzLy5yZWxzUEsBAi0AFAAG&#10;AAgAAAAhABGOzmwfAgAAPQQAAA4AAAAAAAAAAAAAAAAALgIAAGRycy9lMm9Eb2MueG1sUEsBAi0A&#10;FAAGAAgAAAAhAFxkGgXaAAAABgEAAA8AAAAAAAAAAAAAAAAAeQQAAGRycy9kb3ducmV2LnhtbFBL&#10;BQYAAAAABAAEAPMAAACABQAAAAA=&#10;"/>
            </w:pict>
          </mc:Fallback>
        </mc:AlternateContent>
      </w:r>
      <w:r w:rsidR="000225CB" w:rsidRPr="000225CB">
        <w:tab/>
      </w:r>
    </w:p>
    <w:p w:rsidR="00702860" w:rsidRPr="00BE4C89" w:rsidRDefault="00AF7AF3" w:rsidP="00251E32">
      <w:pPr>
        <w:ind w:left="-180"/>
        <w:jc w:val="both"/>
        <w:rPr>
          <w:sz w:val="28"/>
          <w:szCs w:val="28"/>
        </w:rPr>
      </w:pPr>
      <w:r w:rsidRPr="000225CB">
        <w:t xml:space="preserve">          </w:t>
      </w:r>
      <w:proofErr w:type="spellStart"/>
      <w:r w:rsidRPr="00BE4C89">
        <w:rPr>
          <w:sz w:val="28"/>
          <w:szCs w:val="28"/>
        </w:rPr>
        <w:t>Số</w:t>
      </w:r>
      <w:proofErr w:type="spellEnd"/>
      <w:r w:rsidR="00702860" w:rsidRPr="00BE4C89">
        <w:rPr>
          <w:sz w:val="28"/>
          <w:szCs w:val="28"/>
        </w:rPr>
        <w:t xml:space="preserve">: </w:t>
      </w:r>
      <w:r w:rsidR="0071637B">
        <w:rPr>
          <w:sz w:val="28"/>
          <w:szCs w:val="28"/>
        </w:rPr>
        <w:t xml:space="preserve"> 140</w:t>
      </w:r>
      <w:r w:rsidR="002757E3">
        <w:rPr>
          <w:sz w:val="28"/>
          <w:szCs w:val="28"/>
        </w:rPr>
        <w:t>/</w:t>
      </w:r>
      <w:r w:rsidR="00702860" w:rsidRPr="00BE4C89">
        <w:rPr>
          <w:sz w:val="28"/>
          <w:szCs w:val="28"/>
        </w:rPr>
        <w:t>QĐ-</w:t>
      </w:r>
      <w:proofErr w:type="gramStart"/>
      <w:r w:rsidR="0071637B">
        <w:rPr>
          <w:sz w:val="28"/>
          <w:szCs w:val="28"/>
        </w:rPr>
        <w:t>TH.PVĐ</w:t>
      </w:r>
      <w:proofErr w:type="gramEnd"/>
      <w:r w:rsidR="00702860" w:rsidRPr="00BE4C89">
        <w:rPr>
          <w:sz w:val="28"/>
          <w:szCs w:val="28"/>
        </w:rPr>
        <w:t xml:space="preserve">        </w:t>
      </w:r>
      <w:r w:rsidR="002C6F62" w:rsidRPr="00BE4C89">
        <w:rPr>
          <w:sz w:val="28"/>
          <w:szCs w:val="28"/>
        </w:rPr>
        <w:t xml:space="preserve">   </w:t>
      </w:r>
      <w:r w:rsidR="00702860" w:rsidRPr="00BE4C89">
        <w:rPr>
          <w:sz w:val="28"/>
          <w:szCs w:val="28"/>
        </w:rPr>
        <w:t xml:space="preserve"> </w:t>
      </w:r>
      <w:r w:rsidR="000225CB" w:rsidRPr="00BE4C89">
        <w:rPr>
          <w:sz w:val="28"/>
          <w:szCs w:val="28"/>
        </w:rPr>
        <w:t xml:space="preserve">  </w:t>
      </w:r>
      <w:r w:rsidR="001E5E6D">
        <w:rPr>
          <w:sz w:val="28"/>
          <w:szCs w:val="28"/>
          <w:lang w:val="vi-VN"/>
        </w:rPr>
        <w:t xml:space="preserve"> </w:t>
      </w:r>
      <w:r w:rsidR="00256AF9">
        <w:rPr>
          <w:sz w:val="28"/>
          <w:szCs w:val="28"/>
        </w:rPr>
        <w:t xml:space="preserve"> </w:t>
      </w:r>
      <w:proofErr w:type="spellStart"/>
      <w:r w:rsidR="002C6F62" w:rsidRPr="00BE4C89">
        <w:rPr>
          <w:i/>
          <w:sz w:val="28"/>
          <w:szCs w:val="28"/>
        </w:rPr>
        <w:t>Phước</w:t>
      </w:r>
      <w:proofErr w:type="spellEnd"/>
      <w:r w:rsidR="002C6F62" w:rsidRPr="00BE4C89">
        <w:rPr>
          <w:i/>
          <w:sz w:val="28"/>
          <w:szCs w:val="28"/>
        </w:rPr>
        <w:t xml:space="preserve"> </w:t>
      </w:r>
      <w:proofErr w:type="spellStart"/>
      <w:r w:rsidR="0071637B">
        <w:rPr>
          <w:i/>
          <w:sz w:val="28"/>
          <w:szCs w:val="28"/>
        </w:rPr>
        <w:t>Vĩnh</w:t>
      </w:r>
      <w:proofErr w:type="spellEnd"/>
      <w:r w:rsidR="0071637B">
        <w:rPr>
          <w:i/>
          <w:sz w:val="28"/>
          <w:szCs w:val="28"/>
        </w:rPr>
        <w:t xml:space="preserve"> </w:t>
      </w:r>
      <w:proofErr w:type="spellStart"/>
      <w:r w:rsidR="0071637B">
        <w:rPr>
          <w:i/>
          <w:sz w:val="28"/>
          <w:szCs w:val="28"/>
        </w:rPr>
        <w:t>Đông</w:t>
      </w:r>
      <w:proofErr w:type="spellEnd"/>
      <w:r w:rsidR="00BE18EF" w:rsidRPr="00BE4C89">
        <w:rPr>
          <w:i/>
          <w:sz w:val="28"/>
          <w:szCs w:val="28"/>
        </w:rPr>
        <w:t xml:space="preserve">, </w:t>
      </w:r>
      <w:proofErr w:type="spellStart"/>
      <w:r w:rsidR="00BE18EF" w:rsidRPr="00BE4C89">
        <w:rPr>
          <w:i/>
          <w:sz w:val="28"/>
          <w:szCs w:val="28"/>
        </w:rPr>
        <w:t>ngày</w:t>
      </w:r>
      <w:proofErr w:type="spellEnd"/>
      <w:r w:rsidR="00BE18EF" w:rsidRPr="00BE4C89">
        <w:rPr>
          <w:i/>
          <w:sz w:val="28"/>
          <w:szCs w:val="28"/>
        </w:rPr>
        <w:t xml:space="preserve"> </w:t>
      </w:r>
      <w:r w:rsidR="0071637B">
        <w:rPr>
          <w:i/>
          <w:sz w:val="28"/>
          <w:szCs w:val="28"/>
        </w:rPr>
        <w:t>28</w:t>
      </w:r>
      <w:r w:rsidR="008C10FB" w:rsidRPr="00BE4C89">
        <w:rPr>
          <w:i/>
          <w:sz w:val="28"/>
          <w:szCs w:val="28"/>
        </w:rPr>
        <w:t xml:space="preserve"> </w:t>
      </w:r>
      <w:proofErr w:type="spellStart"/>
      <w:r w:rsidR="008C10FB" w:rsidRPr="00BE4C89">
        <w:rPr>
          <w:i/>
          <w:sz w:val="28"/>
          <w:szCs w:val="28"/>
        </w:rPr>
        <w:t>tháng</w:t>
      </w:r>
      <w:proofErr w:type="spellEnd"/>
      <w:r w:rsidR="008C10FB" w:rsidRPr="00BE4C89">
        <w:rPr>
          <w:i/>
          <w:sz w:val="28"/>
          <w:szCs w:val="28"/>
        </w:rPr>
        <w:t xml:space="preserve"> </w:t>
      </w:r>
      <w:r w:rsidR="0071637B">
        <w:rPr>
          <w:i/>
          <w:sz w:val="28"/>
          <w:szCs w:val="28"/>
        </w:rPr>
        <w:t>8</w:t>
      </w:r>
      <w:r w:rsidR="00013FE8" w:rsidRPr="00BE4C89">
        <w:rPr>
          <w:i/>
          <w:sz w:val="28"/>
          <w:szCs w:val="28"/>
        </w:rPr>
        <w:t xml:space="preserve"> </w:t>
      </w:r>
      <w:proofErr w:type="spellStart"/>
      <w:r w:rsidR="00702860" w:rsidRPr="00BE4C89">
        <w:rPr>
          <w:i/>
          <w:sz w:val="28"/>
          <w:szCs w:val="28"/>
        </w:rPr>
        <w:t>năm</w:t>
      </w:r>
      <w:proofErr w:type="spellEnd"/>
      <w:r w:rsidR="00013FE8" w:rsidRPr="00BE4C89">
        <w:rPr>
          <w:i/>
          <w:sz w:val="28"/>
          <w:szCs w:val="28"/>
        </w:rPr>
        <w:t xml:space="preserve"> 20</w:t>
      </w:r>
      <w:r w:rsidR="00BE4C89">
        <w:rPr>
          <w:i/>
          <w:sz w:val="28"/>
          <w:szCs w:val="28"/>
        </w:rPr>
        <w:t>2</w:t>
      </w:r>
      <w:r w:rsidR="0033676B">
        <w:rPr>
          <w:i/>
          <w:sz w:val="28"/>
          <w:szCs w:val="28"/>
        </w:rPr>
        <w:t>3</w:t>
      </w:r>
    </w:p>
    <w:p w:rsidR="00702860" w:rsidRPr="008C10FB" w:rsidRDefault="00702860" w:rsidP="00251E32">
      <w:pPr>
        <w:ind w:left="-180"/>
        <w:jc w:val="both"/>
        <w:rPr>
          <w:b/>
          <w:sz w:val="28"/>
          <w:szCs w:val="28"/>
        </w:rPr>
      </w:pPr>
    </w:p>
    <w:p w:rsidR="001843F7" w:rsidRPr="008C10FB" w:rsidRDefault="001843F7" w:rsidP="001843F7">
      <w:pPr>
        <w:ind w:left="-180"/>
        <w:jc w:val="center"/>
        <w:rPr>
          <w:b/>
          <w:sz w:val="28"/>
          <w:szCs w:val="28"/>
        </w:rPr>
      </w:pPr>
      <w:r w:rsidRPr="008C10FB">
        <w:rPr>
          <w:b/>
          <w:sz w:val="28"/>
          <w:szCs w:val="28"/>
        </w:rPr>
        <w:t>QUYẾT ĐỊNH</w:t>
      </w:r>
    </w:p>
    <w:p w:rsidR="00363556" w:rsidRPr="001536CC" w:rsidRDefault="001843F7" w:rsidP="00781075">
      <w:pPr>
        <w:ind w:left="-1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vi-VN"/>
        </w:rPr>
        <w:t xml:space="preserve">/v </w:t>
      </w:r>
      <w:r w:rsidR="005F7D1A">
        <w:rPr>
          <w:b/>
          <w:sz w:val="28"/>
          <w:szCs w:val="28"/>
        </w:rPr>
        <w:t>b</w:t>
      </w:r>
      <w:r w:rsidR="00256AF9">
        <w:rPr>
          <w:b/>
          <w:sz w:val="28"/>
          <w:szCs w:val="28"/>
        </w:rPr>
        <w:t xml:space="preserve">an </w:t>
      </w:r>
      <w:proofErr w:type="spellStart"/>
      <w:r w:rsidR="00256AF9">
        <w:rPr>
          <w:b/>
          <w:sz w:val="28"/>
          <w:szCs w:val="28"/>
        </w:rPr>
        <w:t>hành</w:t>
      </w:r>
      <w:proofErr w:type="spellEnd"/>
      <w:r w:rsidR="00256AF9">
        <w:rPr>
          <w:b/>
          <w:sz w:val="28"/>
          <w:szCs w:val="28"/>
        </w:rPr>
        <w:t xml:space="preserve"> </w:t>
      </w:r>
      <w:proofErr w:type="spellStart"/>
      <w:r w:rsidR="006649C9">
        <w:rPr>
          <w:b/>
          <w:sz w:val="28"/>
          <w:szCs w:val="28"/>
        </w:rPr>
        <w:t>mức</w:t>
      </w:r>
      <w:proofErr w:type="spellEnd"/>
      <w:r w:rsidR="006649C9">
        <w:rPr>
          <w:b/>
          <w:sz w:val="28"/>
          <w:szCs w:val="28"/>
        </w:rPr>
        <w:t xml:space="preserve"> </w:t>
      </w:r>
      <w:proofErr w:type="spellStart"/>
      <w:r w:rsidR="006649C9">
        <w:rPr>
          <w:b/>
          <w:sz w:val="28"/>
          <w:szCs w:val="28"/>
        </w:rPr>
        <w:t>thu</w:t>
      </w:r>
      <w:proofErr w:type="spellEnd"/>
      <w:r w:rsidR="006649C9">
        <w:rPr>
          <w:b/>
          <w:sz w:val="28"/>
          <w:szCs w:val="28"/>
        </w:rPr>
        <w:t xml:space="preserve"> </w:t>
      </w:r>
      <w:proofErr w:type="spellStart"/>
      <w:r w:rsidR="006649C9">
        <w:rPr>
          <w:b/>
          <w:sz w:val="28"/>
          <w:szCs w:val="28"/>
        </w:rPr>
        <w:t>học</w:t>
      </w:r>
      <w:proofErr w:type="spellEnd"/>
      <w:r w:rsidR="006649C9">
        <w:rPr>
          <w:b/>
          <w:sz w:val="28"/>
          <w:szCs w:val="28"/>
        </w:rPr>
        <w:t xml:space="preserve"> </w:t>
      </w:r>
      <w:proofErr w:type="spellStart"/>
      <w:r w:rsidR="006649C9">
        <w:rPr>
          <w:b/>
          <w:sz w:val="28"/>
          <w:szCs w:val="28"/>
        </w:rPr>
        <w:t>phí</w:t>
      </w:r>
      <w:proofErr w:type="spellEnd"/>
      <w:r w:rsidR="0071637B">
        <w:rPr>
          <w:b/>
          <w:sz w:val="28"/>
          <w:szCs w:val="28"/>
        </w:rPr>
        <w:t xml:space="preserve"> </w:t>
      </w:r>
      <w:proofErr w:type="spellStart"/>
      <w:r w:rsidR="0071637B">
        <w:rPr>
          <w:b/>
          <w:sz w:val="28"/>
          <w:szCs w:val="28"/>
        </w:rPr>
        <w:t>dạy</w:t>
      </w:r>
      <w:proofErr w:type="spellEnd"/>
      <w:r w:rsidR="006649C9">
        <w:rPr>
          <w:b/>
          <w:sz w:val="28"/>
          <w:szCs w:val="28"/>
        </w:rPr>
        <w:t xml:space="preserve"> </w:t>
      </w:r>
      <w:proofErr w:type="spellStart"/>
      <w:r w:rsidR="006649C9">
        <w:rPr>
          <w:b/>
          <w:sz w:val="28"/>
          <w:szCs w:val="28"/>
        </w:rPr>
        <w:t>tiến</w:t>
      </w:r>
      <w:r w:rsidR="00274CB0">
        <w:rPr>
          <w:b/>
          <w:sz w:val="28"/>
          <w:szCs w:val="28"/>
        </w:rPr>
        <w:t>g</w:t>
      </w:r>
      <w:proofErr w:type="spellEnd"/>
      <w:r w:rsidR="006649C9">
        <w:rPr>
          <w:b/>
          <w:sz w:val="28"/>
          <w:szCs w:val="28"/>
        </w:rPr>
        <w:t xml:space="preserve"> </w:t>
      </w:r>
      <w:proofErr w:type="spellStart"/>
      <w:r w:rsidR="006649C9">
        <w:rPr>
          <w:b/>
          <w:sz w:val="28"/>
          <w:szCs w:val="28"/>
        </w:rPr>
        <w:t>anh</w:t>
      </w:r>
      <w:proofErr w:type="spellEnd"/>
      <w:r w:rsidR="006649C9">
        <w:rPr>
          <w:b/>
          <w:sz w:val="28"/>
          <w:szCs w:val="28"/>
        </w:rPr>
        <w:t xml:space="preserve"> </w:t>
      </w:r>
      <w:proofErr w:type="spellStart"/>
      <w:r w:rsidR="0071637B">
        <w:rPr>
          <w:b/>
          <w:sz w:val="28"/>
          <w:szCs w:val="28"/>
        </w:rPr>
        <w:t>tự</w:t>
      </w:r>
      <w:proofErr w:type="spellEnd"/>
      <w:r w:rsidR="0071637B">
        <w:rPr>
          <w:b/>
          <w:sz w:val="28"/>
          <w:szCs w:val="28"/>
        </w:rPr>
        <w:t xml:space="preserve"> </w:t>
      </w:r>
      <w:proofErr w:type="spellStart"/>
      <w:r w:rsidR="0071637B">
        <w:rPr>
          <w:b/>
          <w:sz w:val="28"/>
          <w:szCs w:val="28"/>
        </w:rPr>
        <w:t>chọn</w:t>
      </w:r>
      <w:proofErr w:type="spellEnd"/>
      <w:r w:rsidR="0071637B">
        <w:rPr>
          <w:b/>
          <w:sz w:val="28"/>
          <w:szCs w:val="28"/>
        </w:rPr>
        <w:t xml:space="preserve"> 1,2 </w:t>
      </w:r>
      <w:proofErr w:type="spellStart"/>
      <w:r w:rsidR="001C4C77">
        <w:rPr>
          <w:b/>
          <w:sz w:val="28"/>
          <w:szCs w:val="28"/>
        </w:rPr>
        <w:t>n</w:t>
      </w:r>
      <w:r w:rsidR="005F7D1A">
        <w:rPr>
          <w:b/>
          <w:sz w:val="28"/>
          <w:szCs w:val="28"/>
        </w:rPr>
        <w:t>ăm</w:t>
      </w:r>
      <w:proofErr w:type="spellEnd"/>
      <w:r w:rsidR="005F7D1A">
        <w:rPr>
          <w:b/>
          <w:sz w:val="28"/>
          <w:szCs w:val="28"/>
        </w:rPr>
        <w:t xml:space="preserve"> </w:t>
      </w:r>
      <w:proofErr w:type="spellStart"/>
      <w:r w:rsidR="001C4C77">
        <w:rPr>
          <w:b/>
          <w:sz w:val="28"/>
          <w:szCs w:val="28"/>
        </w:rPr>
        <w:t>học</w:t>
      </w:r>
      <w:proofErr w:type="spellEnd"/>
      <w:r w:rsidR="001C4C77">
        <w:rPr>
          <w:b/>
          <w:sz w:val="28"/>
          <w:szCs w:val="28"/>
        </w:rPr>
        <w:t xml:space="preserve"> </w:t>
      </w:r>
      <w:r w:rsidR="001536CC">
        <w:rPr>
          <w:b/>
          <w:sz w:val="28"/>
          <w:szCs w:val="28"/>
        </w:rPr>
        <w:t>2023</w:t>
      </w:r>
      <w:r w:rsidR="001C4C77">
        <w:rPr>
          <w:b/>
          <w:sz w:val="28"/>
          <w:szCs w:val="28"/>
        </w:rPr>
        <w:t>-2024</w:t>
      </w:r>
    </w:p>
    <w:p w:rsidR="00251E32" w:rsidRPr="00251E32" w:rsidRDefault="003E1F1E" w:rsidP="00251E32">
      <w:pPr>
        <w:ind w:left="-180"/>
        <w:jc w:val="both"/>
        <w:rPr>
          <w:sz w:val="12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83820</wp:posOffset>
                </wp:positionV>
                <wp:extent cx="1552575" cy="0"/>
                <wp:effectExtent l="5715" t="7620" r="13335" b="1143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9B366" id="Line 1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95pt,6.6pt" to="295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Uc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k9Cb3rgCQiq1s6E6elYvZqvpd4eUrlqiDjxyfL0YyMtCRvImJWycgRv2/WfNIIYcvY6N&#10;Oje2C5DQAnSOelzuevCzRxQOs+l0Mn2aYkQHX0KKIdFY5z9x3aFglFgC6QhMTlvnAxFSDCHhHqU3&#10;Qsoot1SoL/ECsGOC01Kw4Axhzh72lbToRMLAxC9WBZ7HMKuPikWwlhO2vtmeCHm14XKpAh6UAnRu&#10;1nUifizSxXq+nuejfDJbj/K0rkcfN1U+mm2yp2n9oa6qOvsZqGV50QrGuArshunM8r9T//ZOrnN1&#10;n897G5K36LFfQHb4R9JRyyDfdRD2ml12dtAYBjIG3x5PmPjHPdiPT3z1CwAA//8DAFBLAwQUAAYA&#10;CAAAACEA24/fXt0AAAAJAQAADwAAAGRycy9kb3ducmV2LnhtbEyPwU7DMAyG70i8Q2QkLhNLaDfE&#10;StMJAb1xYYC4eq1pKxqna7Kt8PQYcYCj/X/6/TlfT65XBxpD59nC5dyAIq583XFj4eW5vLgGFSJy&#10;jb1nsvBJAdbF6UmOWe2P/ESHTWyUlHDI0EIb45BpHaqWHIa5H4gle/ejwyjj2Oh6xKOUu14nxlxp&#10;hx3LhRYHumup+tjsnYVQvtKu/JpVM/OWNp6S3f3jA1p7fjbd3oCKNMU/GH70RR0Kcdr6PddB9RbS&#10;xXIlqARpAkqA5cosQG1/F7rI9f8Pim8AAAD//wMAUEsBAi0AFAAGAAgAAAAhALaDOJL+AAAA4QEA&#10;ABMAAAAAAAAAAAAAAAAAAAAAAFtDb250ZW50X1R5cGVzXS54bWxQSwECLQAUAAYACAAAACEAOP0h&#10;/9YAAACUAQAACwAAAAAAAAAAAAAAAAAvAQAAX3JlbHMvLnJlbHNQSwECLQAUAAYACAAAACEA11Xl&#10;HBICAAAqBAAADgAAAAAAAAAAAAAAAAAuAgAAZHJzL2Uyb0RvYy54bWxQSwECLQAUAAYACAAAACEA&#10;24/fXt0AAAAJAQAADwAAAAAAAAAAAAAAAABsBAAAZHJzL2Rvd25yZXYueG1sUEsFBgAAAAAEAAQA&#10;8wAAAHYFAAAAAA==&#10;"/>
            </w:pict>
          </mc:Fallback>
        </mc:AlternateContent>
      </w:r>
      <w:r w:rsidR="009E7B06" w:rsidRPr="008C10FB">
        <w:rPr>
          <w:sz w:val="28"/>
          <w:szCs w:val="28"/>
        </w:rPr>
        <w:t xml:space="preserve">                         </w:t>
      </w:r>
    </w:p>
    <w:p w:rsidR="00E85B07" w:rsidRPr="008C10FB" w:rsidRDefault="00363556" w:rsidP="00251E32">
      <w:pPr>
        <w:ind w:left="-180"/>
        <w:jc w:val="center"/>
        <w:rPr>
          <w:b/>
          <w:sz w:val="28"/>
          <w:szCs w:val="28"/>
        </w:rPr>
      </w:pPr>
      <w:r w:rsidRPr="008C10FB">
        <w:rPr>
          <w:b/>
          <w:sz w:val="28"/>
          <w:szCs w:val="28"/>
        </w:rPr>
        <w:t xml:space="preserve">HIỆU TRƯỞNG TRƯỜNG </w:t>
      </w:r>
      <w:r w:rsidR="0071637B">
        <w:rPr>
          <w:b/>
          <w:sz w:val="28"/>
          <w:szCs w:val="28"/>
        </w:rPr>
        <w:t>TH</w:t>
      </w:r>
      <w:r w:rsidRPr="008C10FB">
        <w:rPr>
          <w:b/>
          <w:sz w:val="28"/>
          <w:szCs w:val="28"/>
        </w:rPr>
        <w:t xml:space="preserve"> </w:t>
      </w:r>
      <w:r w:rsidR="002C6F62">
        <w:rPr>
          <w:b/>
          <w:sz w:val="28"/>
          <w:szCs w:val="28"/>
        </w:rPr>
        <w:t xml:space="preserve">PHƯỚC </w:t>
      </w:r>
      <w:r w:rsidR="0071637B">
        <w:rPr>
          <w:b/>
          <w:sz w:val="28"/>
          <w:szCs w:val="28"/>
        </w:rPr>
        <w:t>VĨNH ĐÔNG</w:t>
      </w:r>
    </w:p>
    <w:p w:rsidR="00B0316D" w:rsidRPr="0071637B" w:rsidRDefault="00B0316D" w:rsidP="0097034C">
      <w:pPr>
        <w:ind w:firstLine="709"/>
        <w:jc w:val="both"/>
        <w:rPr>
          <w:i/>
          <w:sz w:val="26"/>
          <w:szCs w:val="26"/>
        </w:rPr>
      </w:pPr>
      <w:bookmarkStart w:id="0" w:name="_GoBack"/>
      <w:bookmarkEnd w:id="0"/>
      <w:proofErr w:type="spellStart"/>
      <w:r w:rsidRPr="0071637B">
        <w:rPr>
          <w:i/>
          <w:iCs/>
          <w:color w:val="333333"/>
          <w:sz w:val="26"/>
          <w:szCs w:val="26"/>
        </w:rPr>
        <w:t>Căn</w:t>
      </w:r>
      <w:proofErr w:type="spellEnd"/>
      <w:r w:rsidRPr="0071637B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71637B">
        <w:rPr>
          <w:i/>
          <w:iCs/>
          <w:color w:val="333333"/>
          <w:sz w:val="26"/>
          <w:szCs w:val="26"/>
        </w:rPr>
        <w:t>cứ</w:t>
      </w:r>
      <w:proofErr w:type="spellEnd"/>
      <w:r w:rsidRPr="0071637B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Nghị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quyết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số</w:t>
      </w:r>
      <w:proofErr w:type="spellEnd"/>
      <w:r w:rsidRPr="0071637B">
        <w:rPr>
          <w:i/>
          <w:sz w:val="26"/>
          <w:szCs w:val="26"/>
        </w:rPr>
        <w:t xml:space="preserve"> 25/2022/NQ-HĐND </w:t>
      </w:r>
      <w:proofErr w:type="spellStart"/>
      <w:r w:rsidRPr="0071637B">
        <w:rPr>
          <w:i/>
          <w:sz w:val="26"/>
          <w:szCs w:val="26"/>
        </w:rPr>
        <w:t>ngày</w:t>
      </w:r>
      <w:proofErr w:type="spellEnd"/>
      <w:r w:rsidRPr="0071637B">
        <w:rPr>
          <w:i/>
          <w:sz w:val="26"/>
          <w:szCs w:val="26"/>
        </w:rPr>
        <w:t xml:space="preserve"> 10/12/2022 </w:t>
      </w:r>
      <w:proofErr w:type="spellStart"/>
      <w:r w:rsidRPr="0071637B">
        <w:rPr>
          <w:i/>
          <w:sz w:val="26"/>
          <w:szCs w:val="26"/>
        </w:rPr>
        <w:t>của</w:t>
      </w:r>
      <w:proofErr w:type="spellEnd"/>
      <w:r w:rsidRPr="0071637B">
        <w:rPr>
          <w:i/>
          <w:sz w:val="26"/>
          <w:szCs w:val="26"/>
        </w:rPr>
        <w:t xml:space="preserve"> HĐND </w:t>
      </w:r>
      <w:proofErr w:type="spellStart"/>
      <w:r w:rsidRPr="0071637B">
        <w:rPr>
          <w:i/>
          <w:sz w:val="26"/>
          <w:szCs w:val="26"/>
        </w:rPr>
        <w:t>tỉnh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quy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định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các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khoản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thu</w:t>
      </w:r>
      <w:proofErr w:type="spellEnd"/>
      <w:r w:rsidRPr="0071637B">
        <w:rPr>
          <w:i/>
          <w:sz w:val="26"/>
          <w:szCs w:val="26"/>
        </w:rPr>
        <w:t xml:space="preserve">, </w:t>
      </w:r>
      <w:proofErr w:type="spellStart"/>
      <w:r w:rsidRPr="0071637B">
        <w:rPr>
          <w:i/>
          <w:sz w:val="26"/>
          <w:szCs w:val="26"/>
        </w:rPr>
        <w:t>mức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thu</w:t>
      </w:r>
      <w:proofErr w:type="spellEnd"/>
      <w:r w:rsidRPr="0071637B">
        <w:rPr>
          <w:i/>
          <w:sz w:val="26"/>
          <w:szCs w:val="26"/>
        </w:rPr>
        <w:t xml:space="preserve">, </w:t>
      </w:r>
      <w:proofErr w:type="spellStart"/>
      <w:r w:rsidRPr="0071637B">
        <w:rPr>
          <w:i/>
          <w:sz w:val="26"/>
          <w:szCs w:val="26"/>
        </w:rPr>
        <w:t>cơ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chế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quản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lý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thu</w:t>
      </w:r>
      <w:proofErr w:type="spellEnd"/>
      <w:r w:rsidRPr="0071637B">
        <w:rPr>
          <w:i/>
          <w:sz w:val="26"/>
          <w:szCs w:val="26"/>
        </w:rPr>
        <w:t xml:space="preserve">, chi </w:t>
      </w:r>
      <w:proofErr w:type="spellStart"/>
      <w:r w:rsidRPr="0071637B">
        <w:rPr>
          <w:i/>
          <w:sz w:val="26"/>
          <w:szCs w:val="26"/>
        </w:rPr>
        <w:t>các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dịch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vụ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hỗ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trợ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hoạt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động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giáo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dục</w:t>
      </w:r>
      <w:proofErr w:type="spellEnd"/>
      <w:r w:rsidRPr="0071637B">
        <w:rPr>
          <w:i/>
          <w:sz w:val="26"/>
          <w:szCs w:val="26"/>
        </w:rPr>
        <w:t xml:space="preserve">, </w:t>
      </w:r>
      <w:proofErr w:type="spellStart"/>
      <w:r w:rsidRPr="0071637B">
        <w:rPr>
          <w:i/>
          <w:sz w:val="26"/>
          <w:szCs w:val="26"/>
        </w:rPr>
        <w:t>đào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tạo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đối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với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các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cơ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sở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giáo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dục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mầm</w:t>
      </w:r>
      <w:proofErr w:type="spellEnd"/>
      <w:r w:rsidRPr="0071637B">
        <w:rPr>
          <w:i/>
          <w:sz w:val="26"/>
          <w:szCs w:val="26"/>
        </w:rPr>
        <w:t xml:space="preserve"> non </w:t>
      </w:r>
      <w:proofErr w:type="spellStart"/>
      <w:r w:rsidRPr="0071637B">
        <w:rPr>
          <w:i/>
          <w:sz w:val="26"/>
          <w:szCs w:val="26"/>
        </w:rPr>
        <w:t>và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các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cơ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sở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giáo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dục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phổ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thông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công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lập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trên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địa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bàn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tỉnh</w:t>
      </w:r>
      <w:proofErr w:type="spellEnd"/>
      <w:r w:rsidRPr="0071637B">
        <w:rPr>
          <w:i/>
          <w:sz w:val="26"/>
          <w:szCs w:val="26"/>
        </w:rPr>
        <w:t xml:space="preserve"> Long An;</w:t>
      </w:r>
    </w:p>
    <w:p w:rsidR="002E0975" w:rsidRPr="0071637B" w:rsidRDefault="0097034C" w:rsidP="0097034C">
      <w:pPr>
        <w:ind w:firstLine="709"/>
        <w:jc w:val="both"/>
        <w:rPr>
          <w:i/>
          <w:sz w:val="26"/>
          <w:szCs w:val="26"/>
        </w:rPr>
      </w:pPr>
      <w:r w:rsidRPr="0071637B">
        <w:rPr>
          <w:i/>
          <w:iCs/>
          <w:color w:val="333333"/>
          <w:sz w:val="26"/>
          <w:szCs w:val="26"/>
        </w:rPr>
        <w:t> </w:t>
      </w:r>
      <w:proofErr w:type="spellStart"/>
      <w:r w:rsidRPr="0071637B">
        <w:rPr>
          <w:i/>
          <w:iCs/>
          <w:color w:val="333333"/>
          <w:sz w:val="26"/>
          <w:szCs w:val="26"/>
        </w:rPr>
        <w:t>Căn</w:t>
      </w:r>
      <w:proofErr w:type="spellEnd"/>
      <w:r w:rsidRPr="0071637B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71637B">
        <w:rPr>
          <w:i/>
          <w:iCs/>
          <w:color w:val="333333"/>
          <w:sz w:val="26"/>
          <w:szCs w:val="26"/>
        </w:rPr>
        <w:t>cứ</w:t>
      </w:r>
      <w:proofErr w:type="spellEnd"/>
      <w:r w:rsidRPr="0071637B">
        <w:rPr>
          <w:i/>
          <w:iCs/>
          <w:color w:val="333333"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Quyết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định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số</w:t>
      </w:r>
      <w:proofErr w:type="spellEnd"/>
      <w:r w:rsidRPr="0071637B">
        <w:rPr>
          <w:i/>
          <w:sz w:val="26"/>
          <w:szCs w:val="26"/>
        </w:rPr>
        <w:t xml:space="preserve"> 14/2023/QĐ-UBND, </w:t>
      </w:r>
      <w:proofErr w:type="spellStart"/>
      <w:r w:rsidRPr="0071637B">
        <w:rPr>
          <w:i/>
          <w:sz w:val="26"/>
          <w:szCs w:val="26"/>
        </w:rPr>
        <w:t>ngày</w:t>
      </w:r>
      <w:proofErr w:type="spellEnd"/>
      <w:r w:rsidRPr="0071637B">
        <w:rPr>
          <w:i/>
          <w:sz w:val="26"/>
          <w:szCs w:val="26"/>
        </w:rPr>
        <w:t xml:space="preserve"> 20 </w:t>
      </w:r>
      <w:proofErr w:type="spellStart"/>
      <w:r w:rsidRPr="0071637B">
        <w:rPr>
          <w:i/>
          <w:sz w:val="26"/>
          <w:szCs w:val="26"/>
        </w:rPr>
        <w:t>tháng</w:t>
      </w:r>
      <w:proofErr w:type="spellEnd"/>
      <w:r w:rsidRPr="0071637B">
        <w:rPr>
          <w:i/>
          <w:sz w:val="26"/>
          <w:szCs w:val="26"/>
        </w:rPr>
        <w:t xml:space="preserve"> 3 </w:t>
      </w:r>
      <w:proofErr w:type="spellStart"/>
      <w:r w:rsidRPr="0071637B">
        <w:rPr>
          <w:i/>
          <w:sz w:val="26"/>
          <w:szCs w:val="26"/>
        </w:rPr>
        <w:t>năm</w:t>
      </w:r>
      <w:proofErr w:type="spellEnd"/>
      <w:r w:rsidRPr="0071637B">
        <w:rPr>
          <w:i/>
          <w:sz w:val="26"/>
          <w:szCs w:val="26"/>
        </w:rPr>
        <w:t xml:space="preserve"> 2023 </w:t>
      </w:r>
      <w:proofErr w:type="spellStart"/>
      <w:r w:rsidRPr="0071637B">
        <w:rPr>
          <w:i/>
          <w:sz w:val="26"/>
          <w:szCs w:val="26"/>
        </w:rPr>
        <w:t>Quyết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định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về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việc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triển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khai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thực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hiện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Nghị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quyết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số</w:t>
      </w:r>
      <w:proofErr w:type="spellEnd"/>
      <w:r w:rsidRPr="0071637B">
        <w:rPr>
          <w:i/>
          <w:sz w:val="26"/>
          <w:szCs w:val="26"/>
        </w:rPr>
        <w:t xml:space="preserve"> 25/2022/NQ-HĐND </w:t>
      </w:r>
      <w:proofErr w:type="spellStart"/>
      <w:r w:rsidRPr="0071637B">
        <w:rPr>
          <w:i/>
          <w:sz w:val="26"/>
          <w:szCs w:val="26"/>
        </w:rPr>
        <w:t>ngày</w:t>
      </w:r>
      <w:proofErr w:type="spellEnd"/>
      <w:r w:rsidRPr="0071637B">
        <w:rPr>
          <w:i/>
          <w:sz w:val="26"/>
          <w:szCs w:val="26"/>
        </w:rPr>
        <w:t xml:space="preserve"> 10/12/2022 </w:t>
      </w:r>
      <w:proofErr w:type="spellStart"/>
      <w:r w:rsidRPr="0071637B">
        <w:rPr>
          <w:i/>
          <w:sz w:val="26"/>
          <w:szCs w:val="26"/>
        </w:rPr>
        <w:t>của</w:t>
      </w:r>
      <w:proofErr w:type="spellEnd"/>
      <w:r w:rsidRPr="0071637B">
        <w:rPr>
          <w:i/>
          <w:sz w:val="26"/>
          <w:szCs w:val="26"/>
        </w:rPr>
        <w:t xml:space="preserve"> HĐND </w:t>
      </w:r>
      <w:proofErr w:type="spellStart"/>
      <w:r w:rsidRPr="0071637B">
        <w:rPr>
          <w:i/>
          <w:sz w:val="26"/>
          <w:szCs w:val="26"/>
        </w:rPr>
        <w:t>tỉnh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quy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định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các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khoản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thu</w:t>
      </w:r>
      <w:proofErr w:type="spellEnd"/>
      <w:r w:rsidRPr="0071637B">
        <w:rPr>
          <w:i/>
          <w:sz w:val="26"/>
          <w:szCs w:val="26"/>
        </w:rPr>
        <w:t xml:space="preserve">, </w:t>
      </w:r>
      <w:proofErr w:type="spellStart"/>
      <w:r w:rsidRPr="0071637B">
        <w:rPr>
          <w:i/>
          <w:sz w:val="26"/>
          <w:szCs w:val="26"/>
        </w:rPr>
        <w:t>mức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thu</w:t>
      </w:r>
      <w:proofErr w:type="spellEnd"/>
      <w:r w:rsidRPr="0071637B">
        <w:rPr>
          <w:i/>
          <w:sz w:val="26"/>
          <w:szCs w:val="26"/>
        </w:rPr>
        <w:t xml:space="preserve">, </w:t>
      </w:r>
      <w:proofErr w:type="spellStart"/>
      <w:r w:rsidRPr="0071637B">
        <w:rPr>
          <w:i/>
          <w:sz w:val="26"/>
          <w:szCs w:val="26"/>
        </w:rPr>
        <w:t>cơ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chế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quản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lý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thu</w:t>
      </w:r>
      <w:proofErr w:type="spellEnd"/>
      <w:r w:rsidRPr="0071637B">
        <w:rPr>
          <w:i/>
          <w:sz w:val="26"/>
          <w:szCs w:val="26"/>
        </w:rPr>
        <w:t xml:space="preserve">, chi </w:t>
      </w:r>
      <w:proofErr w:type="spellStart"/>
      <w:r w:rsidRPr="0071637B">
        <w:rPr>
          <w:i/>
          <w:sz w:val="26"/>
          <w:szCs w:val="26"/>
        </w:rPr>
        <w:t>các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dịch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vụ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hỗ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trợ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hoạt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động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giáo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dục</w:t>
      </w:r>
      <w:proofErr w:type="spellEnd"/>
      <w:r w:rsidRPr="0071637B">
        <w:rPr>
          <w:i/>
          <w:sz w:val="26"/>
          <w:szCs w:val="26"/>
        </w:rPr>
        <w:t xml:space="preserve">, </w:t>
      </w:r>
      <w:proofErr w:type="spellStart"/>
      <w:r w:rsidRPr="0071637B">
        <w:rPr>
          <w:i/>
          <w:sz w:val="26"/>
          <w:szCs w:val="26"/>
        </w:rPr>
        <w:t>đào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tạo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đối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với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các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cơ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sở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giáo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dục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mầm</w:t>
      </w:r>
      <w:proofErr w:type="spellEnd"/>
      <w:r w:rsidRPr="0071637B">
        <w:rPr>
          <w:i/>
          <w:sz w:val="26"/>
          <w:szCs w:val="26"/>
        </w:rPr>
        <w:t xml:space="preserve"> non </w:t>
      </w:r>
      <w:proofErr w:type="spellStart"/>
      <w:r w:rsidRPr="0071637B">
        <w:rPr>
          <w:i/>
          <w:sz w:val="26"/>
          <w:szCs w:val="26"/>
        </w:rPr>
        <w:t>và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các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cơ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sở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giáo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dục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phổ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thông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côn</w:t>
      </w:r>
      <w:r w:rsidR="00EF1256" w:rsidRPr="0071637B">
        <w:rPr>
          <w:i/>
          <w:sz w:val="26"/>
          <w:szCs w:val="26"/>
        </w:rPr>
        <w:t>g</w:t>
      </w:r>
      <w:proofErr w:type="spellEnd"/>
      <w:r w:rsidR="00EF1256" w:rsidRPr="0071637B">
        <w:rPr>
          <w:i/>
          <w:sz w:val="26"/>
          <w:szCs w:val="26"/>
        </w:rPr>
        <w:t xml:space="preserve"> </w:t>
      </w:r>
      <w:proofErr w:type="spellStart"/>
      <w:r w:rsidR="00EF1256" w:rsidRPr="0071637B">
        <w:rPr>
          <w:i/>
          <w:sz w:val="26"/>
          <w:szCs w:val="26"/>
        </w:rPr>
        <w:t>lập</w:t>
      </w:r>
      <w:proofErr w:type="spellEnd"/>
      <w:r w:rsidR="00EF1256" w:rsidRPr="0071637B">
        <w:rPr>
          <w:i/>
          <w:sz w:val="26"/>
          <w:szCs w:val="26"/>
        </w:rPr>
        <w:t xml:space="preserve"> </w:t>
      </w:r>
      <w:proofErr w:type="spellStart"/>
      <w:r w:rsidR="002A339D" w:rsidRPr="0071637B">
        <w:rPr>
          <w:i/>
          <w:sz w:val="26"/>
          <w:szCs w:val="26"/>
        </w:rPr>
        <w:t>trên</w:t>
      </w:r>
      <w:proofErr w:type="spellEnd"/>
      <w:r w:rsidR="002A339D" w:rsidRPr="0071637B">
        <w:rPr>
          <w:i/>
          <w:sz w:val="26"/>
          <w:szCs w:val="26"/>
        </w:rPr>
        <w:t xml:space="preserve"> </w:t>
      </w:r>
      <w:proofErr w:type="spellStart"/>
      <w:r w:rsidR="002A339D" w:rsidRPr="0071637B">
        <w:rPr>
          <w:i/>
          <w:sz w:val="26"/>
          <w:szCs w:val="26"/>
        </w:rPr>
        <w:t>địa</w:t>
      </w:r>
      <w:proofErr w:type="spellEnd"/>
      <w:r w:rsidR="002A339D" w:rsidRPr="0071637B">
        <w:rPr>
          <w:i/>
          <w:sz w:val="26"/>
          <w:szCs w:val="26"/>
        </w:rPr>
        <w:t xml:space="preserve"> </w:t>
      </w:r>
      <w:proofErr w:type="spellStart"/>
      <w:r w:rsidR="002A339D" w:rsidRPr="0071637B">
        <w:rPr>
          <w:i/>
          <w:sz w:val="26"/>
          <w:szCs w:val="26"/>
        </w:rPr>
        <w:t>bàn</w:t>
      </w:r>
      <w:proofErr w:type="spellEnd"/>
      <w:r w:rsidR="002A339D" w:rsidRPr="0071637B">
        <w:rPr>
          <w:i/>
          <w:sz w:val="26"/>
          <w:szCs w:val="26"/>
        </w:rPr>
        <w:t xml:space="preserve"> </w:t>
      </w:r>
      <w:proofErr w:type="spellStart"/>
      <w:r w:rsidR="002A339D" w:rsidRPr="0071637B">
        <w:rPr>
          <w:i/>
          <w:sz w:val="26"/>
          <w:szCs w:val="26"/>
        </w:rPr>
        <w:t>tỉnh</w:t>
      </w:r>
      <w:proofErr w:type="spellEnd"/>
      <w:r w:rsidR="002A339D" w:rsidRPr="0071637B">
        <w:rPr>
          <w:i/>
          <w:sz w:val="26"/>
          <w:szCs w:val="26"/>
        </w:rPr>
        <w:t xml:space="preserve"> Long An;</w:t>
      </w:r>
    </w:p>
    <w:p w:rsidR="002E0975" w:rsidRPr="0071637B" w:rsidRDefault="002E0975" w:rsidP="002E0975">
      <w:pPr>
        <w:tabs>
          <w:tab w:val="left" w:pos="360"/>
        </w:tabs>
        <w:spacing w:after="120"/>
        <w:ind w:firstLine="567"/>
        <w:jc w:val="both"/>
        <w:rPr>
          <w:i/>
          <w:sz w:val="26"/>
          <w:szCs w:val="26"/>
        </w:rPr>
      </w:pPr>
      <w:proofErr w:type="spellStart"/>
      <w:r w:rsidRPr="0071637B">
        <w:rPr>
          <w:i/>
          <w:sz w:val="26"/>
          <w:szCs w:val="26"/>
        </w:rPr>
        <w:t>Hướng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dẫn</w:t>
      </w:r>
      <w:proofErr w:type="spellEnd"/>
      <w:r w:rsidRPr="0071637B">
        <w:rPr>
          <w:i/>
          <w:sz w:val="26"/>
          <w:szCs w:val="26"/>
        </w:rPr>
        <w:t xml:space="preserve"> 2878/SGDĐT-HCQT, </w:t>
      </w:r>
      <w:proofErr w:type="spellStart"/>
      <w:r w:rsidRPr="0071637B">
        <w:rPr>
          <w:i/>
          <w:sz w:val="26"/>
          <w:szCs w:val="26"/>
        </w:rPr>
        <w:t>ngày</w:t>
      </w:r>
      <w:proofErr w:type="spellEnd"/>
      <w:r w:rsidRPr="0071637B">
        <w:rPr>
          <w:i/>
          <w:sz w:val="26"/>
          <w:szCs w:val="26"/>
        </w:rPr>
        <w:t xml:space="preserve"> 17 </w:t>
      </w:r>
      <w:proofErr w:type="spellStart"/>
      <w:r w:rsidRPr="0071637B">
        <w:rPr>
          <w:i/>
          <w:sz w:val="26"/>
          <w:szCs w:val="26"/>
        </w:rPr>
        <w:t>tháng</w:t>
      </w:r>
      <w:proofErr w:type="spellEnd"/>
      <w:r w:rsidRPr="0071637B">
        <w:rPr>
          <w:i/>
          <w:sz w:val="26"/>
          <w:szCs w:val="26"/>
        </w:rPr>
        <w:t xml:space="preserve"> 8 </w:t>
      </w:r>
      <w:proofErr w:type="spellStart"/>
      <w:r w:rsidRPr="0071637B">
        <w:rPr>
          <w:i/>
          <w:sz w:val="26"/>
          <w:szCs w:val="26"/>
        </w:rPr>
        <w:t>năm</w:t>
      </w:r>
      <w:proofErr w:type="spellEnd"/>
      <w:r w:rsidRPr="0071637B">
        <w:rPr>
          <w:i/>
          <w:sz w:val="26"/>
          <w:szCs w:val="26"/>
        </w:rPr>
        <w:t xml:space="preserve"> 2023 </w:t>
      </w:r>
      <w:proofErr w:type="spellStart"/>
      <w:r w:rsidRPr="0071637B">
        <w:rPr>
          <w:i/>
          <w:sz w:val="26"/>
          <w:szCs w:val="26"/>
        </w:rPr>
        <w:t>của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Sở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Giáo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dục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và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Đào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tạo</w:t>
      </w:r>
      <w:proofErr w:type="spellEnd"/>
      <w:r w:rsidRPr="0071637B">
        <w:rPr>
          <w:i/>
          <w:sz w:val="26"/>
          <w:szCs w:val="26"/>
        </w:rPr>
        <w:t xml:space="preserve"> Long An </w:t>
      </w:r>
      <w:proofErr w:type="spellStart"/>
      <w:r w:rsidRPr="0071637B">
        <w:rPr>
          <w:i/>
          <w:sz w:val="26"/>
          <w:szCs w:val="26"/>
        </w:rPr>
        <w:t>hướng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dẫn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thu</w:t>
      </w:r>
      <w:proofErr w:type="spellEnd"/>
      <w:r w:rsidRPr="0071637B">
        <w:rPr>
          <w:i/>
          <w:sz w:val="26"/>
          <w:szCs w:val="26"/>
        </w:rPr>
        <w:t xml:space="preserve">, chi </w:t>
      </w:r>
      <w:proofErr w:type="spellStart"/>
      <w:r w:rsidRPr="0071637B">
        <w:rPr>
          <w:i/>
          <w:sz w:val="26"/>
          <w:szCs w:val="26"/>
        </w:rPr>
        <w:t>kinh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phí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dịch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vụ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liên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kết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tổ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chức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giảng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dạy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Chương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trình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tăng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cường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Tiếng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anh</w:t>
      </w:r>
      <w:proofErr w:type="spellEnd"/>
      <w:r w:rsidRPr="0071637B">
        <w:rPr>
          <w:i/>
          <w:sz w:val="26"/>
          <w:szCs w:val="26"/>
        </w:rPr>
        <w:t xml:space="preserve">, </w:t>
      </w:r>
      <w:proofErr w:type="spellStart"/>
      <w:r w:rsidRPr="0071637B">
        <w:rPr>
          <w:i/>
          <w:sz w:val="26"/>
          <w:szCs w:val="26"/>
        </w:rPr>
        <w:t>dịch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vụ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làm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quen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với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Tiếng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anh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dành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cho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trẻ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mẫu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giáo</w:t>
      </w:r>
      <w:proofErr w:type="spellEnd"/>
      <w:r w:rsidRPr="0071637B">
        <w:rPr>
          <w:i/>
          <w:sz w:val="26"/>
          <w:szCs w:val="26"/>
        </w:rPr>
        <w:t>;</w:t>
      </w:r>
    </w:p>
    <w:p w:rsidR="002E0975" w:rsidRPr="0071637B" w:rsidRDefault="002E0975" w:rsidP="002E0975">
      <w:pPr>
        <w:tabs>
          <w:tab w:val="left" w:pos="360"/>
        </w:tabs>
        <w:spacing w:after="120"/>
        <w:ind w:firstLine="567"/>
        <w:jc w:val="both"/>
        <w:rPr>
          <w:i/>
          <w:color w:val="000000"/>
          <w:sz w:val="26"/>
          <w:szCs w:val="26"/>
        </w:rPr>
      </w:pPr>
      <w:proofErr w:type="spellStart"/>
      <w:r w:rsidRPr="0071637B">
        <w:rPr>
          <w:i/>
          <w:color w:val="000000"/>
          <w:sz w:val="26"/>
          <w:szCs w:val="26"/>
        </w:rPr>
        <w:t>Công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văn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số</w:t>
      </w:r>
      <w:proofErr w:type="spellEnd"/>
      <w:r w:rsidRPr="0071637B">
        <w:rPr>
          <w:i/>
          <w:color w:val="000000"/>
          <w:sz w:val="26"/>
          <w:szCs w:val="26"/>
        </w:rPr>
        <w:t xml:space="preserve"> 1797/PGDĐT-</w:t>
      </w:r>
      <w:proofErr w:type="spellStart"/>
      <w:r w:rsidRPr="0071637B">
        <w:rPr>
          <w:i/>
          <w:color w:val="000000"/>
          <w:sz w:val="26"/>
          <w:szCs w:val="26"/>
        </w:rPr>
        <w:t>GDTiH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của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Phòng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Giáo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dục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và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Đào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tạo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Cần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Giuộc</w:t>
      </w:r>
      <w:proofErr w:type="spellEnd"/>
      <w:r w:rsidRPr="0071637B">
        <w:rPr>
          <w:i/>
          <w:sz w:val="26"/>
          <w:szCs w:val="26"/>
        </w:rPr>
        <w:t xml:space="preserve"> </w:t>
      </w:r>
      <w:r w:rsidRPr="0071637B">
        <w:rPr>
          <w:i/>
          <w:color w:val="000000"/>
          <w:sz w:val="26"/>
          <w:szCs w:val="26"/>
        </w:rPr>
        <w:t xml:space="preserve">V/v </w:t>
      </w:r>
      <w:proofErr w:type="spellStart"/>
      <w:r w:rsidRPr="0071637B">
        <w:rPr>
          <w:i/>
          <w:color w:val="000000"/>
          <w:sz w:val="26"/>
          <w:szCs w:val="26"/>
        </w:rPr>
        <w:t>triển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khai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công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văn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số</w:t>
      </w:r>
      <w:proofErr w:type="spellEnd"/>
      <w:r w:rsidRPr="0071637B">
        <w:rPr>
          <w:i/>
          <w:color w:val="000000"/>
          <w:sz w:val="26"/>
          <w:szCs w:val="26"/>
        </w:rPr>
        <w:t xml:space="preserve"> 2878/SGDĐT-HCQT </w:t>
      </w:r>
      <w:proofErr w:type="spellStart"/>
      <w:r w:rsidRPr="0071637B">
        <w:rPr>
          <w:i/>
          <w:color w:val="000000"/>
          <w:sz w:val="26"/>
          <w:szCs w:val="26"/>
        </w:rPr>
        <w:t>ngày</w:t>
      </w:r>
      <w:proofErr w:type="spellEnd"/>
      <w:r w:rsidRPr="0071637B">
        <w:rPr>
          <w:i/>
          <w:color w:val="000000"/>
          <w:sz w:val="26"/>
          <w:szCs w:val="26"/>
        </w:rPr>
        <w:t xml:space="preserve"> 17/8/2023 </w:t>
      </w:r>
      <w:proofErr w:type="spellStart"/>
      <w:r w:rsidRPr="0071637B">
        <w:rPr>
          <w:i/>
          <w:color w:val="000000"/>
          <w:sz w:val="26"/>
          <w:szCs w:val="26"/>
        </w:rPr>
        <w:t>của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Sở</w:t>
      </w:r>
      <w:proofErr w:type="spellEnd"/>
      <w:r w:rsidRPr="0071637B">
        <w:rPr>
          <w:i/>
          <w:color w:val="000000"/>
          <w:sz w:val="26"/>
          <w:szCs w:val="26"/>
        </w:rPr>
        <w:t xml:space="preserve"> GD&amp;ĐT </w:t>
      </w:r>
      <w:proofErr w:type="spellStart"/>
      <w:r w:rsidRPr="0071637B">
        <w:rPr>
          <w:i/>
          <w:color w:val="000000"/>
          <w:sz w:val="26"/>
          <w:szCs w:val="26"/>
        </w:rPr>
        <w:t>Hướng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dẫn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thu</w:t>
      </w:r>
      <w:proofErr w:type="spellEnd"/>
      <w:r w:rsidRPr="0071637B">
        <w:rPr>
          <w:i/>
          <w:color w:val="000000"/>
          <w:sz w:val="26"/>
          <w:szCs w:val="26"/>
        </w:rPr>
        <w:t xml:space="preserve">-chi </w:t>
      </w:r>
      <w:proofErr w:type="spellStart"/>
      <w:r w:rsidRPr="0071637B">
        <w:rPr>
          <w:i/>
          <w:color w:val="000000"/>
          <w:sz w:val="26"/>
          <w:szCs w:val="26"/>
        </w:rPr>
        <w:t>kinh</w:t>
      </w:r>
      <w:proofErr w:type="spellEnd"/>
      <w:r w:rsidRPr="0071637B">
        <w:rPr>
          <w:i/>
          <w:color w:val="000000"/>
          <w:sz w:val="26"/>
          <w:szCs w:val="26"/>
        </w:rPr>
        <w:t xml:space="preserve"> phí </w:t>
      </w:r>
      <w:proofErr w:type="spellStart"/>
      <w:r w:rsidRPr="0071637B">
        <w:rPr>
          <w:i/>
          <w:color w:val="000000"/>
          <w:sz w:val="26"/>
          <w:szCs w:val="26"/>
        </w:rPr>
        <w:t>dịch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vụ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liên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kết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tô</w:t>
      </w:r>
      <w:proofErr w:type="spellEnd"/>
      <w:r w:rsidRPr="0071637B">
        <w:rPr>
          <w:i/>
          <w:color w:val="000000"/>
          <w:sz w:val="26"/>
          <w:szCs w:val="26"/>
        </w:rPr>
        <w:t xml:space="preserve">̉ </w:t>
      </w:r>
      <w:proofErr w:type="spellStart"/>
      <w:r w:rsidRPr="0071637B">
        <w:rPr>
          <w:i/>
          <w:color w:val="000000"/>
          <w:sz w:val="26"/>
          <w:szCs w:val="26"/>
        </w:rPr>
        <w:t>chức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giảng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dạy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Chương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trình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tăng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cường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Tiếng</w:t>
      </w:r>
      <w:proofErr w:type="spellEnd"/>
      <w:r w:rsidRPr="0071637B">
        <w:rPr>
          <w:i/>
          <w:color w:val="000000"/>
          <w:sz w:val="26"/>
          <w:szCs w:val="26"/>
        </w:rPr>
        <w:t xml:space="preserve"> Anh, </w:t>
      </w:r>
      <w:proofErr w:type="spellStart"/>
      <w:r w:rsidRPr="0071637B">
        <w:rPr>
          <w:i/>
          <w:color w:val="000000"/>
          <w:sz w:val="26"/>
          <w:szCs w:val="26"/>
        </w:rPr>
        <w:t>dịch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vụ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làm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quen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với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Tiếng</w:t>
      </w:r>
      <w:proofErr w:type="spellEnd"/>
      <w:r w:rsidRPr="0071637B">
        <w:rPr>
          <w:i/>
          <w:color w:val="000000"/>
          <w:sz w:val="26"/>
          <w:szCs w:val="26"/>
        </w:rPr>
        <w:t xml:space="preserve"> Anh </w:t>
      </w:r>
      <w:proofErr w:type="spellStart"/>
      <w:r w:rsidRPr="0071637B">
        <w:rPr>
          <w:i/>
          <w:color w:val="000000"/>
          <w:sz w:val="26"/>
          <w:szCs w:val="26"/>
        </w:rPr>
        <w:t>dành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cho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trẻ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mẫu</w:t>
      </w:r>
      <w:proofErr w:type="spellEnd"/>
      <w:r w:rsidRPr="0071637B">
        <w:rPr>
          <w:i/>
          <w:color w:val="000000"/>
          <w:sz w:val="26"/>
          <w:szCs w:val="26"/>
        </w:rPr>
        <w:t xml:space="preserve"> </w:t>
      </w:r>
      <w:proofErr w:type="spellStart"/>
      <w:r w:rsidRPr="0071637B">
        <w:rPr>
          <w:i/>
          <w:color w:val="000000"/>
          <w:sz w:val="26"/>
          <w:szCs w:val="26"/>
        </w:rPr>
        <w:t>giáo</w:t>
      </w:r>
      <w:proofErr w:type="spellEnd"/>
      <w:r w:rsidR="00D71427" w:rsidRPr="0071637B">
        <w:rPr>
          <w:i/>
          <w:color w:val="000000"/>
          <w:sz w:val="26"/>
          <w:szCs w:val="26"/>
        </w:rPr>
        <w:t>;</w:t>
      </w:r>
    </w:p>
    <w:p w:rsidR="00D71427" w:rsidRPr="0071637B" w:rsidRDefault="00D71427" w:rsidP="00D71427">
      <w:pPr>
        <w:spacing w:after="120"/>
        <w:ind w:firstLine="709"/>
        <w:jc w:val="both"/>
        <w:rPr>
          <w:i/>
          <w:sz w:val="26"/>
          <w:szCs w:val="26"/>
        </w:rPr>
      </w:pPr>
      <w:proofErr w:type="spellStart"/>
      <w:r w:rsidRPr="0071637B">
        <w:rPr>
          <w:i/>
          <w:sz w:val="26"/>
          <w:szCs w:val="26"/>
        </w:rPr>
        <w:t>Căn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cứ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biên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bản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tổng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hợp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lấy</w:t>
      </w:r>
      <w:proofErr w:type="spellEnd"/>
      <w:r w:rsidRPr="0071637B">
        <w:rPr>
          <w:i/>
          <w:sz w:val="26"/>
          <w:szCs w:val="26"/>
        </w:rPr>
        <w:t xml:space="preserve"> ý </w:t>
      </w:r>
      <w:proofErr w:type="spellStart"/>
      <w:r w:rsidRPr="0071637B">
        <w:rPr>
          <w:i/>
          <w:sz w:val="26"/>
          <w:szCs w:val="26"/>
        </w:rPr>
        <w:t>kiến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phụ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huynh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học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sinh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trường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về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mức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thu</w:t>
      </w:r>
      <w:proofErr w:type="spellEnd"/>
      <w:r w:rsidRPr="0071637B">
        <w:rPr>
          <w:i/>
          <w:sz w:val="26"/>
          <w:szCs w:val="26"/>
        </w:rPr>
        <w:t xml:space="preserve"> </w:t>
      </w:r>
      <w:proofErr w:type="spellStart"/>
      <w:r w:rsidR="0071637B" w:rsidRPr="0071637B">
        <w:rPr>
          <w:i/>
          <w:sz w:val="26"/>
          <w:szCs w:val="26"/>
        </w:rPr>
        <w:t>dạy</w:t>
      </w:r>
      <w:proofErr w:type="spellEnd"/>
      <w:r w:rsidR="0071637B" w:rsidRPr="0071637B">
        <w:rPr>
          <w:i/>
          <w:sz w:val="26"/>
          <w:szCs w:val="26"/>
        </w:rPr>
        <w:t xml:space="preserve"> </w:t>
      </w:r>
      <w:proofErr w:type="spellStart"/>
      <w:r w:rsidR="0071637B" w:rsidRPr="0071637B">
        <w:rPr>
          <w:i/>
          <w:sz w:val="26"/>
          <w:szCs w:val="26"/>
        </w:rPr>
        <w:t>học</w:t>
      </w:r>
      <w:proofErr w:type="spellEnd"/>
      <w:r w:rsidR="0071637B" w:rsidRPr="0071637B">
        <w:rPr>
          <w:i/>
          <w:sz w:val="26"/>
          <w:szCs w:val="26"/>
        </w:rPr>
        <w:t xml:space="preserve"> </w:t>
      </w:r>
      <w:proofErr w:type="spellStart"/>
      <w:r w:rsidR="0071637B" w:rsidRPr="0071637B">
        <w:rPr>
          <w:i/>
          <w:sz w:val="26"/>
          <w:szCs w:val="26"/>
        </w:rPr>
        <w:t>tiếng</w:t>
      </w:r>
      <w:proofErr w:type="spellEnd"/>
      <w:r w:rsidR="0071637B" w:rsidRPr="0071637B">
        <w:rPr>
          <w:i/>
          <w:sz w:val="26"/>
          <w:szCs w:val="26"/>
        </w:rPr>
        <w:t xml:space="preserve"> Anh </w:t>
      </w:r>
      <w:proofErr w:type="spellStart"/>
      <w:r w:rsidR="0071637B" w:rsidRPr="0071637B">
        <w:rPr>
          <w:i/>
          <w:sz w:val="26"/>
          <w:szCs w:val="26"/>
        </w:rPr>
        <w:t>tự</w:t>
      </w:r>
      <w:proofErr w:type="spellEnd"/>
      <w:r w:rsidR="0071637B" w:rsidRPr="0071637B">
        <w:rPr>
          <w:i/>
          <w:sz w:val="26"/>
          <w:szCs w:val="26"/>
        </w:rPr>
        <w:t xml:space="preserve"> </w:t>
      </w:r>
      <w:proofErr w:type="spellStart"/>
      <w:r w:rsidR="0071637B" w:rsidRPr="0071637B">
        <w:rPr>
          <w:i/>
          <w:sz w:val="26"/>
          <w:szCs w:val="26"/>
        </w:rPr>
        <w:t>chọn</w:t>
      </w:r>
      <w:proofErr w:type="spellEnd"/>
      <w:r w:rsidR="0071637B" w:rsidRPr="0071637B">
        <w:rPr>
          <w:i/>
          <w:sz w:val="26"/>
          <w:szCs w:val="26"/>
        </w:rPr>
        <w:t xml:space="preserve"> 1,2</w:t>
      </w:r>
      <w:r w:rsidRPr="0071637B">
        <w:rPr>
          <w:i/>
          <w:sz w:val="26"/>
          <w:szCs w:val="26"/>
        </w:rPr>
        <w:t xml:space="preserve"> </w:t>
      </w:r>
      <w:proofErr w:type="spellStart"/>
      <w:r w:rsidRPr="0071637B">
        <w:rPr>
          <w:i/>
          <w:sz w:val="26"/>
          <w:szCs w:val="26"/>
        </w:rPr>
        <w:t>ngày</w:t>
      </w:r>
      <w:proofErr w:type="spellEnd"/>
      <w:r w:rsidRPr="0071637B">
        <w:rPr>
          <w:i/>
          <w:sz w:val="26"/>
          <w:szCs w:val="26"/>
        </w:rPr>
        <w:t xml:space="preserve"> 27/8/2023,</w:t>
      </w:r>
    </w:p>
    <w:p w:rsidR="00363556" w:rsidRPr="0071637B" w:rsidRDefault="00363556" w:rsidP="00F70987">
      <w:pPr>
        <w:ind w:firstLine="709"/>
        <w:jc w:val="center"/>
        <w:rPr>
          <w:b/>
          <w:sz w:val="26"/>
          <w:szCs w:val="26"/>
        </w:rPr>
      </w:pPr>
      <w:r w:rsidRPr="0071637B">
        <w:rPr>
          <w:b/>
          <w:sz w:val="26"/>
          <w:szCs w:val="26"/>
        </w:rPr>
        <w:t>QUYẾT ĐỊNH</w:t>
      </w:r>
      <w:r w:rsidR="0070582D" w:rsidRPr="0071637B">
        <w:rPr>
          <w:b/>
          <w:sz w:val="26"/>
          <w:szCs w:val="26"/>
        </w:rPr>
        <w:t>:</w:t>
      </w:r>
    </w:p>
    <w:p w:rsidR="00426CB6" w:rsidRPr="0071637B" w:rsidRDefault="0070582D" w:rsidP="009F594A">
      <w:pPr>
        <w:spacing w:after="120"/>
        <w:ind w:firstLine="720"/>
        <w:jc w:val="both"/>
        <w:rPr>
          <w:sz w:val="26"/>
          <w:szCs w:val="26"/>
        </w:rPr>
      </w:pPr>
      <w:proofErr w:type="spellStart"/>
      <w:r w:rsidRPr="0071637B">
        <w:rPr>
          <w:b/>
          <w:sz w:val="26"/>
          <w:szCs w:val="26"/>
        </w:rPr>
        <w:t>Điều</w:t>
      </w:r>
      <w:proofErr w:type="spellEnd"/>
      <w:r w:rsidRPr="0071637B">
        <w:rPr>
          <w:b/>
          <w:sz w:val="26"/>
          <w:szCs w:val="26"/>
        </w:rPr>
        <w:t xml:space="preserve"> 1</w:t>
      </w:r>
      <w:r w:rsidRPr="0071637B">
        <w:rPr>
          <w:sz w:val="26"/>
          <w:szCs w:val="26"/>
        </w:rPr>
        <w:t xml:space="preserve">: </w:t>
      </w:r>
      <w:r w:rsidR="00426CB6" w:rsidRPr="0071637B">
        <w:rPr>
          <w:sz w:val="26"/>
          <w:szCs w:val="26"/>
        </w:rPr>
        <w:t xml:space="preserve">Ban </w:t>
      </w:r>
      <w:proofErr w:type="spellStart"/>
      <w:r w:rsidR="00426CB6" w:rsidRPr="0071637B">
        <w:rPr>
          <w:sz w:val="26"/>
          <w:szCs w:val="26"/>
        </w:rPr>
        <w:t>hành</w:t>
      </w:r>
      <w:proofErr w:type="spellEnd"/>
      <w:r w:rsidR="00426CB6" w:rsidRPr="0071637B">
        <w:rPr>
          <w:sz w:val="26"/>
          <w:szCs w:val="26"/>
        </w:rPr>
        <w:t xml:space="preserve"> </w:t>
      </w:r>
      <w:proofErr w:type="spellStart"/>
      <w:r w:rsidR="00162A0B" w:rsidRPr="0071637B">
        <w:rPr>
          <w:sz w:val="26"/>
          <w:szCs w:val="26"/>
        </w:rPr>
        <w:t>mức</w:t>
      </w:r>
      <w:proofErr w:type="spellEnd"/>
      <w:r w:rsidR="00162A0B" w:rsidRPr="0071637B">
        <w:rPr>
          <w:sz w:val="26"/>
          <w:szCs w:val="26"/>
        </w:rPr>
        <w:t xml:space="preserve"> </w:t>
      </w:r>
      <w:proofErr w:type="spellStart"/>
      <w:r w:rsidR="00162A0B" w:rsidRPr="0071637B">
        <w:rPr>
          <w:sz w:val="26"/>
          <w:szCs w:val="26"/>
        </w:rPr>
        <w:t>thu</w:t>
      </w:r>
      <w:proofErr w:type="spellEnd"/>
      <w:r w:rsidR="00162A0B" w:rsidRPr="0071637B">
        <w:rPr>
          <w:sz w:val="26"/>
          <w:szCs w:val="26"/>
        </w:rPr>
        <w:t xml:space="preserve"> </w:t>
      </w:r>
      <w:proofErr w:type="spellStart"/>
      <w:r w:rsidR="00162A0B" w:rsidRPr="0071637B">
        <w:rPr>
          <w:sz w:val="26"/>
          <w:szCs w:val="26"/>
        </w:rPr>
        <w:t>phí</w:t>
      </w:r>
      <w:proofErr w:type="spellEnd"/>
      <w:r w:rsidR="00162A0B" w:rsidRPr="0071637B">
        <w:rPr>
          <w:sz w:val="26"/>
          <w:szCs w:val="26"/>
        </w:rPr>
        <w:t xml:space="preserve"> </w:t>
      </w:r>
      <w:proofErr w:type="spellStart"/>
      <w:r w:rsidR="00162A0B" w:rsidRPr="0071637B">
        <w:rPr>
          <w:sz w:val="26"/>
          <w:szCs w:val="26"/>
        </w:rPr>
        <w:t>dịch</w:t>
      </w:r>
      <w:proofErr w:type="spellEnd"/>
      <w:r w:rsidR="00162A0B" w:rsidRPr="0071637B">
        <w:rPr>
          <w:sz w:val="26"/>
          <w:szCs w:val="26"/>
        </w:rPr>
        <w:t xml:space="preserve"> </w:t>
      </w:r>
      <w:proofErr w:type="spellStart"/>
      <w:r w:rsidR="00162A0B" w:rsidRPr="0071637B">
        <w:rPr>
          <w:sz w:val="26"/>
          <w:szCs w:val="26"/>
        </w:rPr>
        <w:t>vụ</w:t>
      </w:r>
      <w:proofErr w:type="spellEnd"/>
      <w:r w:rsidR="00162A0B" w:rsidRPr="0071637B">
        <w:rPr>
          <w:sz w:val="26"/>
          <w:szCs w:val="26"/>
        </w:rPr>
        <w:t xml:space="preserve"> </w:t>
      </w:r>
      <w:proofErr w:type="spellStart"/>
      <w:r w:rsidR="00162A0B" w:rsidRPr="0071637B">
        <w:rPr>
          <w:sz w:val="26"/>
          <w:szCs w:val="26"/>
        </w:rPr>
        <w:t>làm</w:t>
      </w:r>
      <w:proofErr w:type="spellEnd"/>
      <w:r w:rsidR="00162A0B" w:rsidRPr="0071637B">
        <w:rPr>
          <w:sz w:val="26"/>
          <w:szCs w:val="26"/>
        </w:rPr>
        <w:t xml:space="preserve"> </w:t>
      </w:r>
      <w:proofErr w:type="spellStart"/>
      <w:r w:rsidR="0071637B" w:rsidRPr="0071637B">
        <w:rPr>
          <w:sz w:val="26"/>
          <w:szCs w:val="26"/>
        </w:rPr>
        <w:t>tiếng</w:t>
      </w:r>
      <w:proofErr w:type="spellEnd"/>
      <w:r w:rsidR="0071637B" w:rsidRPr="0071637B">
        <w:rPr>
          <w:sz w:val="26"/>
          <w:szCs w:val="26"/>
        </w:rPr>
        <w:t xml:space="preserve"> Anh </w:t>
      </w:r>
      <w:proofErr w:type="spellStart"/>
      <w:r w:rsidR="0071637B" w:rsidRPr="0071637B">
        <w:rPr>
          <w:sz w:val="26"/>
          <w:szCs w:val="26"/>
        </w:rPr>
        <w:t>tự</w:t>
      </w:r>
      <w:proofErr w:type="spellEnd"/>
      <w:r w:rsidR="0071637B" w:rsidRPr="0071637B">
        <w:rPr>
          <w:sz w:val="26"/>
          <w:szCs w:val="26"/>
        </w:rPr>
        <w:t xml:space="preserve"> </w:t>
      </w:r>
      <w:proofErr w:type="spellStart"/>
      <w:r w:rsidR="0071637B" w:rsidRPr="0071637B">
        <w:rPr>
          <w:sz w:val="26"/>
          <w:szCs w:val="26"/>
        </w:rPr>
        <w:t>chọn</w:t>
      </w:r>
      <w:proofErr w:type="spellEnd"/>
      <w:r w:rsidR="0071637B" w:rsidRPr="0071637B">
        <w:rPr>
          <w:sz w:val="26"/>
          <w:szCs w:val="26"/>
        </w:rPr>
        <w:t xml:space="preserve"> </w:t>
      </w:r>
      <w:proofErr w:type="spellStart"/>
      <w:r w:rsidR="0071637B" w:rsidRPr="0071637B">
        <w:rPr>
          <w:sz w:val="26"/>
          <w:szCs w:val="26"/>
        </w:rPr>
        <w:t>lớp</w:t>
      </w:r>
      <w:proofErr w:type="spellEnd"/>
      <w:r w:rsidR="0071637B" w:rsidRPr="0071637B">
        <w:rPr>
          <w:sz w:val="26"/>
          <w:szCs w:val="26"/>
        </w:rPr>
        <w:t xml:space="preserve"> 1,2</w:t>
      </w:r>
      <w:r w:rsidR="00162A0B" w:rsidRPr="0071637B">
        <w:rPr>
          <w:sz w:val="26"/>
          <w:szCs w:val="26"/>
        </w:rPr>
        <w:t xml:space="preserve"> </w:t>
      </w:r>
      <w:proofErr w:type="spellStart"/>
      <w:r w:rsidR="00162A0B" w:rsidRPr="0071637B">
        <w:rPr>
          <w:sz w:val="26"/>
          <w:szCs w:val="26"/>
        </w:rPr>
        <w:t>tại</w:t>
      </w:r>
      <w:proofErr w:type="spellEnd"/>
      <w:r w:rsidR="00162A0B" w:rsidRPr="0071637B">
        <w:rPr>
          <w:sz w:val="26"/>
          <w:szCs w:val="26"/>
        </w:rPr>
        <w:t xml:space="preserve"> </w:t>
      </w:r>
      <w:proofErr w:type="spellStart"/>
      <w:r w:rsidR="00162A0B" w:rsidRPr="0071637B">
        <w:rPr>
          <w:sz w:val="26"/>
          <w:szCs w:val="26"/>
        </w:rPr>
        <w:t>trường</w:t>
      </w:r>
      <w:proofErr w:type="spellEnd"/>
      <w:r w:rsidR="00162A0B" w:rsidRPr="0071637B">
        <w:rPr>
          <w:sz w:val="26"/>
          <w:szCs w:val="26"/>
        </w:rPr>
        <w:t xml:space="preserve"> </w:t>
      </w:r>
      <w:r w:rsidR="0071637B" w:rsidRPr="0071637B">
        <w:rPr>
          <w:sz w:val="26"/>
          <w:szCs w:val="26"/>
        </w:rPr>
        <w:t>TH</w:t>
      </w:r>
      <w:r w:rsidR="00162A0B" w:rsidRPr="0071637B">
        <w:rPr>
          <w:sz w:val="26"/>
          <w:szCs w:val="26"/>
        </w:rPr>
        <w:t xml:space="preserve"> </w:t>
      </w:r>
      <w:proofErr w:type="spellStart"/>
      <w:r w:rsidR="00162A0B" w:rsidRPr="0071637B">
        <w:rPr>
          <w:sz w:val="26"/>
          <w:szCs w:val="26"/>
        </w:rPr>
        <w:t>Phước</w:t>
      </w:r>
      <w:proofErr w:type="spellEnd"/>
      <w:r w:rsidR="00162A0B" w:rsidRPr="0071637B">
        <w:rPr>
          <w:sz w:val="26"/>
          <w:szCs w:val="26"/>
        </w:rPr>
        <w:t xml:space="preserve"> </w:t>
      </w:r>
      <w:proofErr w:type="spellStart"/>
      <w:r w:rsidR="0071637B" w:rsidRPr="0071637B">
        <w:rPr>
          <w:sz w:val="26"/>
          <w:szCs w:val="26"/>
        </w:rPr>
        <w:t>Vĩnh</w:t>
      </w:r>
      <w:proofErr w:type="spellEnd"/>
      <w:r w:rsidR="0071637B" w:rsidRPr="0071637B">
        <w:rPr>
          <w:sz w:val="26"/>
          <w:szCs w:val="26"/>
        </w:rPr>
        <w:t xml:space="preserve"> </w:t>
      </w:r>
      <w:proofErr w:type="spellStart"/>
      <w:r w:rsidR="0071637B" w:rsidRPr="0071637B">
        <w:rPr>
          <w:sz w:val="26"/>
          <w:szCs w:val="26"/>
        </w:rPr>
        <w:t>Đông</w:t>
      </w:r>
      <w:proofErr w:type="spellEnd"/>
      <w:r w:rsidR="00162A0B" w:rsidRPr="0071637B">
        <w:rPr>
          <w:sz w:val="26"/>
          <w:szCs w:val="26"/>
        </w:rPr>
        <w:t xml:space="preserve"> </w:t>
      </w:r>
      <w:proofErr w:type="spellStart"/>
      <w:r w:rsidR="00162A0B" w:rsidRPr="0071637B">
        <w:rPr>
          <w:sz w:val="26"/>
          <w:szCs w:val="26"/>
        </w:rPr>
        <w:t>năm</w:t>
      </w:r>
      <w:proofErr w:type="spellEnd"/>
      <w:r w:rsidR="00162A0B" w:rsidRPr="0071637B">
        <w:rPr>
          <w:sz w:val="26"/>
          <w:szCs w:val="26"/>
        </w:rPr>
        <w:t xml:space="preserve"> </w:t>
      </w:r>
      <w:proofErr w:type="spellStart"/>
      <w:r w:rsidR="00162A0B" w:rsidRPr="0071637B">
        <w:rPr>
          <w:sz w:val="26"/>
          <w:szCs w:val="26"/>
        </w:rPr>
        <w:t>học</w:t>
      </w:r>
      <w:proofErr w:type="spellEnd"/>
      <w:r w:rsidR="00162A0B" w:rsidRPr="0071637B">
        <w:rPr>
          <w:sz w:val="26"/>
          <w:szCs w:val="26"/>
        </w:rPr>
        <w:t xml:space="preserve"> 2023-2024 </w:t>
      </w:r>
      <w:proofErr w:type="spellStart"/>
      <w:r w:rsidR="00162A0B" w:rsidRPr="0071637B">
        <w:rPr>
          <w:sz w:val="26"/>
          <w:szCs w:val="26"/>
        </w:rPr>
        <w:t>là</w:t>
      </w:r>
      <w:proofErr w:type="spellEnd"/>
      <w:r w:rsidR="00162A0B" w:rsidRPr="0071637B">
        <w:rPr>
          <w:sz w:val="26"/>
          <w:szCs w:val="26"/>
        </w:rPr>
        <w:t xml:space="preserve"> </w:t>
      </w:r>
      <w:r w:rsidR="0071637B" w:rsidRPr="0071637B">
        <w:rPr>
          <w:sz w:val="26"/>
          <w:szCs w:val="26"/>
        </w:rPr>
        <w:t>3</w:t>
      </w:r>
      <w:r w:rsidR="00162A0B" w:rsidRPr="0071637B">
        <w:rPr>
          <w:sz w:val="26"/>
          <w:szCs w:val="26"/>
        </w:rPr>
        <w:t>0.000đồng/</w:t>
      </w:r>
      <w:proofErr w:type="spellStart"/>
      <w:r w:rsidR="0071637B" w:rsidRPr="0071637B">
        <w:rPr>
          <w:sz w:val="26"/>
          <w:szCs w:val="26"/>
        </w:rPr>
        <w:t>học</w:t>
      </w:r>
      <w:proofErr w:type="spellEnd"/>
      <w:r w:rsidR="0071637B" w:rsidRPr="0071637B">
        <w:rPr>
          <w:sz w:val="26"/>
          <w:szCs w:val="26"/>
        </w:rPr>
        <w:t xml:space="preserve"> </w:t>
      </w:r>
      <w:proofErr w:type="spellStart"/>
      <w:r w:rsidR="0071637B" w:rsidRPr="0071637B">
        <w:rPr>
          <w:sz w:val="26"/>
          <w:szCs w:val="26"/>
        </w:rPr>
        <w:t>sinh</w:t>
      </w:r>
      <w:proofErr w:type="spellEnd"/>
      <w:r w:rsidR="00162A0B" w:rsidRPr="0071637B">
        <w:rPr>
          <w:sz w:val="26"/>
          <w:szCs w:val="26"/>
        </w:rPr>
        <w:t>/</w:t>
      </w:r>
      <w:proofErr w:type="spellStart"/>
      <w:r w:rsidR="00162A0B" w:rsidRPr="0071637B">
        <w:rPr>
          <w:sz w:val="26"/>
          <w:szCs w:val="26"/>
        </w:rPr>
        <w:t>tháng</w:t>
      </w:r>
      <w:proofErr w:type="spellEnd"/>
    </w:p>
    <w:p w:rsidR="00CE4DD0" w:rsidRPr="0071637B" w:rsidRDefault="0070582D" w:rsidP="00162A0B">
      <w:pPr>
        <w:spacing w:after="120"/>
        <w:ind w:firstLine="709"/>
        <w:rPr>
          <w:color w:val="000000"/>
          <w:sz w:val="26"/>
          <w:szCs w:val="26"/>
          <w:lang w:val="en-GB" w:eastAsia="en-GB"/>
        </w:rPr>
      </w:pPr>
      <w:proofErr w:type="spellStart"/>
      <w:r w:rsidRPr="0071637B">
        <w:rPr>
          <w:b/>
          <w:sz w:val="26"/>
          <w:szCs w:val="26"/>
        </w:rPr>
        <w:t>Điều</w:t>
      </w:r>
      <w:proofErr w:type="spellEnd"/>
      <w:r w:rsidRPr="0071637B">
        <w:rPr>
          <w:b/>
          <w:sz w:val="26"/>
          <w:szCs w:val="26"/>
        </w:rPr>
        <w:t xml:space="preserve"> 2</w:t>
      </w:r>
      <w:r w:rsidR="001964A4" w:rsidRPr="0071637B">
        <w:rPr>
          <w:b/>
          <w:sz w:val="26"/>
          <w:szCs w:val="26"/>
        </w:rPr>
        <w:t>.</w:t>
      </w:r>
      <w:r w:rsidRPr="0071637B">
        <w:rPr>
          <w:b/>
          <w:sz w:val="26"/>
          <w:szCs w:val="26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Cán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bộ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quản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lý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có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trách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nhiệm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triển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khai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thực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hiện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Quyết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định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này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giải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quyết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khiếu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nại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liên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quan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đến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162A0B" w:rsidRPr="0071637B">
        <w:rPr>
          <w:color w:val="000000"/>
          <w:sz w:val="26"/>
          <w:szCs w:val="26"/>
          <w:lang w:val="en-GB" w:eastAsia="en-GB"/>
        </w:rPr>
        <w:t>tiền</w:t>
      </w:r>
      <w:proofErr w:type="spellEnd"/>
      <w:r w:rsidR="00162A0B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proofErr w:type="gramStart"/>
      <w:r w:rsidR="00162A0B" w:rsidRPr="0071637B">
        <w:rPr>
          <w:color w:val="000000"/>
          <w:sz w:val="26"/>
          <w:szCs w:val="26"/>
          <w:lang w:val="en-GB" w:eastAsia="en-GB"/>
        </w:rPr>
        <w:t>học</w:t>
      </w:r>
      <w:proofErr w:type="spellEnd"/>
      <w:r w:rsidR="00162A0B" w:rsidRPr="0071637B">
        <w:rPr>
          <w:color w:val="000000"/>
          <w:sz w:val="26"/>
          <w:szCs w:val="26"/>
          <w:lang w:val="en-GB" w:eastAsia="en-GB"/>
        </w:rPr>
        <w:t xml:space="preserve">  </w:t>
      </w:r>
      <w:proofErr w:type="spellStart"/>
      <w:r w:rsidR="00162A0B" w:rsidRPr="0071637B">
        <w:rPr>
          <w:color w:val="000000"/>
          <w:sz w:val="26"/>
          <w:szCs w:val="26"/>
          <w:lang w:val="en-GB" w:eastAsia="en-GB"/>
        </w:rPr>
        <w:t>tiếng</w:t>
      </w:r>
      <w:proofErr w:type="spellEnd"/>
      <w:proofErr w:type="gramEnd"/>
      <w:r w:rsidR="00162A0B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162A0B" w:rsidRPr="0071637B">
        <w:rPr>
          <w:color w:val="000000"/>
          <w:sz w:val="26"/>
          <w:szCs w:val="26"/>
          <w:lang w:val="en-GB" w:eastAsia="en-GB"/>
        </w:rPr>
        <w:t>anh</w:t>
      </w:r>
      <w:proofErr w:type="spellEnd"/>
      <w:r w:rsidR="0071637B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71637B" w:rsidRPr="0071637B">
        <w:rPr>
          <w:color w:val="000000"/>
          <w:sz w:val="26"/>
          <w:szCs w:val="26"/>
          <w:lang w:val="en-GB" w:eastAsia="en-GB"/>
        </w:rPr>
        <w:t>tự</w:t>
      </w:r>
      <w:proofErr w:type="spellEnd"/>
      <w:r w:rsidR="0071637B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71637B" w:rsidRPr="0071637B">
        <w:rPr>
          <w:color w:val="000000"/>
          <w:sz w:val="26"/>
          <w:szCs w:val="26"/>
          <w:lang w:val="en-GB" w:eastAsia="en-GB"/>
        </w:rPr>
        <w:t>chọn</w:t>
      </w:r>
      <w:proofErr w:type="spellEnd"/>
      <w:r w:rsidR="0071637B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71637B" w:rsidRPr="0071637B">
        <w:rPr>
          <w:color w:val="000000"/>
          <w:sz w:val="26"/>
          <w:szCs w:val="26"/>
          <w:lang w:val="en-GB" w:eastAsia="en-GB"/>
        </w:rPr>
        <w:t>lớp</w:t>
      </w:r>
      <w:proofErr w:type="spellEnd"/>
      <w:r w:rsidR="0071637B" w:rsidRPr="0071637B">
        <w:rPr>
          <w:color w:val="000000"/>
          <w:sz w:val="26"/>
          <w:szCs w:val="26"/>
          <w:lang w:val="en-GB" w:eastAsia="en-GB"/>
        </w:rPr>
        <w:t xml:space="preserve"> 1,2</w:t>
      </w:r>
      <w:r w:rsidR="00CE4DD0" w:rsidRPr="0071637B">
        <w:rPr>
          <w:color w:val="000000"/>
          <w:sz w:val="26"/>
          <w:szCs w:val="26"/>
          <w:lang w:val="en-GB" w:eastAsia="en-GB"/>
        </w:rPr>
        <w:t xml:space="preserve">.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Báo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cáo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tình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hình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thực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hiện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và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các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vấn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đề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liên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quan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CE4DD0" w:rsidRPr="0071637B">
        <w:rPr>
          <w:color w:val="000000"/>
          <w:sz w:val="26"/>
          <w:szCs w:val="26"/>
          <w:lang w:val="en-GB" w:eastAsia="en-GB"/>
        </w:rPr>
        <w:t>lên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162A0B" w:rsidRPr="0071637B">
        <w:rPr>
          <w:color w:val="000000"/>
          <w:sz w:val="26"/>
          <w:szCs w:val="26"/>
          <w:lang w:val="en-GB" w:eastAsia="en-GB"/>
        </w:rPr>
        <w:t>hiệu</w:t>
      </w:r>
      <w:proofErr w:type="spellEnd"/>
      <w:r w:rsidR="00162A0B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162A0B" w:rsidRPr="0071637B">
        <w:rPr>
          <w:color w:val="000000"/>
          <w:sz w:val="26"/>
          <w:szCs w:val="26"/>
          <w:lang w:val="en-GB" w:eastAsia="en-GB"/>
        </w:rPr>
        <w:t>trưởng</w:t>
      </w:r>
      <w:proofErr w:type="spellEnd"/>
      <w:r w:rsidR="00162A0B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162A0B" w:rsidRPr="0071637B">
        <w:rPr>
          <w:color w:val="000000"/>
          <w:sz w:val="26"/>
          <w:szCs w:val="26"/>
          <w:lang w:val="en-GB" w:eastAsia="en-GB"/>
        </w:rPr>
        <w:t>nhà</w:t>
      </w:r>
      <w:proofErr w:type="spellEnd"/>
      <w:r w:rsidR="00162A0B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162A0B" w:rsidRPr="0071637B">
        <w:rPr>
          <w:color w:val="000000"/>
          <w:sz w:val="26"/>
          <w:szCs w:val="26"/>
          <w:lang w:val="en-GB" w:eastAsia="en-GB"/>
        </w:rPr>
        <w:t>trường</w:t>
      </w:r>
      <w:proofErr w:type="spellEnd"/>
      <w:r w:rsidR="00CE4DD0" w:rsidRPr="0071637B">
        <w:rPr>
          <w:color w:val="000000"/>
          <w:sz w:val="26"/>
          <w:szCs w:val="26"/>
          <w:lang w:val="en-GB" w:eastAsia="en-GB"/>
        </w:rPr>
        <w:t>.</w:t>
      </w:r>
    </w:p>
    <w:p w:rsidR="00E71EAC" w:rsidRPr="0071637B" w:rsidRDefault="00CE4DD0" w:rsidP="009F594A">
      <w:pPr>
        <w:spacing w:after="120"/>
        <w:ind w:left="-187" w:firstLine="720"/>
        <w:jc w:val="both"/>
        <w:rPr>
          <w:color w:val="000000"/>
          <w:sz w:val="26"/>
          <w:szCs w:val="26"/>
          <w:lang w:val="en-GB" w:eastAsia="en-GB"/>
        </w:rPr>
      </w:pPr>
      <w:proofErr w:type="spellStart"/>
      <w:r w:rsidRPr="0071637B">
        <w:rPr>
          <w:color w:val="000000"/>
          <w:sz w:val="26"/>
          <w:szCs w:val="26"/>
          <w:lang w:val="en-GB" w:eastAsia="en-GB"/>
        </w:rPr>
        <w:t>Kế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toán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: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Tha</w:t>
      </w:r>
      <w:r w:rsidR="002E1ED8" w:rsidRPr="0071637B">
        <w:rPr>
          <w:color w:val="000000"/>
          <w:sz w:val="26"/>
          <w:szCs w:val="26"/>
          <w:lang w:val="en-GB" w:eastAsia="en-GB"/>
        </w:rPr>
        <w:t>m</w:t>
      </w:r>
      <w:proofErr w:type="spellEnd"/>
      <w:r w:rsidR="00162A0B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162A0B" w:rsidRPr="0071637B">
        <w:rPr>
          <w:color w:val="000000"/>
          <w:sz w:val="26"/>
          <w:szCs w:val="26"/>
          <w:lang w:val="en-GB" w:eastAsia="en-GB"/>
        </w:rPr>
        <w:t>mưu</w:t>
      </w:r>
      <w:proofErr w:type="spellEnd"/>
      <w:r w:rsidR="00162A0B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162A0B" w:rsidRPr="0071637B">
        <w:rPr>
          <w:color w:val="000000"/>
          <w:sz w:val="26"/>
          <w:szCs w:val="26"/>
          <w:lang w:val="en-GB" w:eastAsia="en-GB"/>
        </w:rPr>
        <w:t>hiệu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trưởng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và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thực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hiện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nghiệp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vụ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kế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toán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về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thu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, chi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nguồn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thu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dịch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vụ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71637B" w:rsidRPr="0071637B">
        <w:rPr>
          <w:color w:val="000000"/>
          <w:sz w:val="26"/>
          <w:szCs w:val="26"/>
          <w:lang w:val="en-GB" w:eastAsia="en-GB"/>
        </w:rPr>
        <w:t>dạy</w:t>
      </w:r>
      <w:proofErr w:type="spellEnd"/>
      <w:r w:rsidR="0071637B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71637B" w:rsidRPr="0071637B">
        <w:rPr>
          <w:color w:val="000000"/>
          <w:sz w:val="26"/>
          <w:szCs w:val="26"/>
          <w:lang w:val="en-GB" w:eastAsia="en-GB"/>
        </w:rPr>
        <w:t>tiếng</w:t>
      </w:r>
      <w:proofErr w:type="spellEnd"/>
      <w:r w:rsidR="0071637B" w:rsidRPr="0071637B">
        <w:rPr>
          <w:color w:val="000000"/>
          <w:sz w:val="26"/>
          <w:szCs w:val="26"/>
          <w:lang w:val="en-GB" w:eastAsia="en-GB"/>
        </w:rPr>
        <w:t xml:space="preserve"> Anh </w:t>
      </w:r>
      <w:proofErr w:type="spellStart"/>
      <w:r w:rsidR="0071637B" w:rsidRPr="0071637B">
        <w:rPr>
          <w:color w:val="000000"/>
          <w:sz w:val="26"/>
          <w:szCs w:val="26"/>
          <w:lang w:val="en-GB" w:eastAsia="en-GB"/>
        </w:rPr>
        <w:t>tự</w:t>
      </w:r>
      <w:proofErr w:type="spellEnd"/>
      <w:r w:rsidR="0071637B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71637B" w:rsidRPr="0071637B">
        <w:rPr>
          <w:color w:val="000000"/>
          <w:sz w:val="26"/>
          <w:szCs w:val="26"/>
          <w:lang w:val="en-GB" w:eastAsia="en-GB"/>
        </w:rPr>
        <w:t>chọn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theo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quy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định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hiện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Pr="0071637B">
        <w:rPr>
          <w:color w:val="000000"/>
          <w:sz w:val="26"/>
          <w:szCs w:val="26"/>
          <w:lang w:val="en-GB" w:eastAsia="en-GB"/>
        </w:rPr>
        <w:t>hành</w:t>
      </w:r>
      <w:proofErr w:type="spellEnd"/>
      <w:r w:rsidRPr="0071637B">
        <w:rPr>
          <w:color w:val="000000"/>
          <w:sz w:val="26"/>
          <w:szCs w:val="26"/>
          <w:lang w:val="en-GB" w:eastAsia="en-GB"/>
        </w:rPr>
        <w:t>.</w:t>
      </w:r>
      <w:r w:rsidR="00162A0B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162A0B" w:rsidRPr="0071637B">
        <w:rPr>
          <w:color w:val="000000"/>
          <w:sz w:val="26"/>
          <w:szCs w:val="26"/>
          <w:lang w:val="en-GB" w:eastAsia="en-GB"/>
        </w:rPr>
        <w:t>Thời</w:t>
      </w:r>
      <w:proofErr w:type="spellEnd"/>
      <w:r w:rsidR="00162A0B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162A0B" w:rsidRPr="0071637B">
        <w:rPr>
          <w:color w:val="000000"/>
          <w:sz w:val="26"/>
          <w:szCs w:val="26"/>
          <w:lang w:val="en-GB" w:eastAsia="en-GB"/>
        </w:rPr>
        <w:t>gian</w:t>
      </w:r>
      <w:proofErr w:type="spellEnd"/>
      <w:r w:rsidR="00162A0B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162A0B" w:rsidRPr="0071637B">
        <w:rPr>
          <w:color w:val="000000"/>
          <w:sz w:val="26"/>
          <w:szCs w:val="26"/>
          <w:lang w:val="en-GB" w:eastAsia="en-GB"/>
        </w:rPr>
        <w:t>áp</w:t>
      </w:r>
      <w:proofErr w:type="spellEnd"/>
      <w:r w:rsidR="00162A0B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162A0B" w:rsidRPr="0071637B">
        <w:rPr>
          <w:color w:val="000000"/>
          <w:sz w:val="26"/>
          <w:szCs w:val="26"/>
          <w:lang w:val="en-GB" w:eastAsia="en-GB"/>
        </w:rPr>
        <w:t>dụng</w:t>
      </w:r>
      <w:proofErr w:type="spellEnd"/>
      <w:r w:rsidR="00162A0B" w:rsidRPr="0071637B">
        <w:rPr>
          <w:color w:val="000000"/>
          <w:sz w:val="26"/>
          <w:szCs w:val="26"/>
          <w:lang w:val="en-GB" w:eastAsia="en-GB"/>
        </w:rPr>
        <w:t xml:space="preserve">: </w:t>
      </w:r>
      <w:proofErr w:type="spellStart"/>
      <w:r w:rsidR="00162A0B" w:rsidRPr="0071637B">
        <w:rPr>
          <w:color w:val="000000"/>
          <w:sz w:val="26"/>
          <w:szCs w:val="26"/>
          <w:lang w:val="en-GB" w:eastAsia="en-GB"/>
        </w:rPr>
        <w:t>từ</w:t>
      </w:r>
      <w:proofErr w:type="spellEnd"/>
      <w:r w:rsidR="00162A0B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162A0B" w:rsidRPr="0071637B">
        <w:rPr>
          <w:color w:val="000000"/>
          <w:sz w:val="26"/>
          <w:szCs w:val="26"/>
          <w:lang w:val="en-GB" w:eastAsia="en-GB"/>
        </w:rPr>
        <w:t>ngày</w:t>
      </w:r>
      <w:proofErr w:type="spellEnd"/>
      <w:r w:rsidR="00162A0B" w:rsidRPr="0071637B">
        <w:rPr>
          <w:color w:val="000000"/>
          <w:sz w:val="26"/>
          <w:szCs w:val="26"/>
          <w:lang w:val="en-GB" w:eastAsia="en-GB"/>
        </w:rPr>
        <w:t xml:space="preserve"> 0</w:t>
      </w:r>
      <w:r w:rsidR="0071637B" w:rsidRPr="0071637B">
        <w:rPr>
          <w:color w:val="000000"/>
          <w:sz w:val="26"/>
          <w:szCs w:val="26"/>
          <w:lang w:val="en-GB" w:eastAsia="en-GB"/>
        </w:rPr>
        <w:t>5</w:t>
      </w:r>
      <w:r w:rsidR="00E71EAC" w:rsidRPr="0071637B">
        <w:rPr>
          <w:color w:val="000000"/>
          <w:sz w:val="26"/>
          <w:szCs w:val="26"/>
          <w:lang w:val="en-GB" w:eastAsia="en-GB"/>
        </w:rPr>
        <w:t>/</w:t>
      </w:r>
      <w:r w:rsidR="000433BE" w:rsidRPr="0071637B">
        <w:rPr>
          <w:color w:val="000000"/>
          <w:sz w:val="26"/>
          <w:szCs w:val="26"/>
          <w:lang w:val="en-GB" w:eastAsia="en-GB"/>
        </w:rPr>
        <w:t>9</w:t>
      </w:r>
      <w:r w:rsidR="00E71EAC" w:rsidRPr="0071637B">
        <w:rPr>
          <w:color w:val="000000"/>
          <w:sz w:val="26"/>
          <w:szCs w:val="26"/>
          <w:lang w:val="en-GB" w:eastAsia="en-GB"/>
        </w:rPr>
        <w:t xml:space="preserve">/2023 </w:t>
      </w:r>
      <w:proofErr w:type="spellStart"/>
      <w:r w:rsidR="00E71EAC" w:rsidRPr="0071637B">
        <w:rPr>
          <w:color w:val="000000"/>
          <w:sz w:val="26"/>
          <w:szCs w:val="26"/>
          <w:lang w:val="en-GB" w:eastAsia="en-GB"/>
        </w:rPr>
        <w:t>đến</w:t>
      </w:r>
      <w:proofErr w:type="spellEnd"/>
      <w:r w:rsidR="00E71EAC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E71EAC" w:rsidRPr="0071637B">
        <w:rPr>
          <w:color w:val="000000"/>
          <w:sz w:val="26"/>
          <w:szCs w:val="26"/>
          <w:lang w:val="en-GB" w:eastAsia="en-GB"/>
        </w:rPr>
        <w:t>hết</w:t>
      </w:r>
      <w:proofErr w:type="spellEnd"/>
      <w:r w:rsidR="00E71EAC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E71EAC" w:rsidRPr="0071637B">
        <w:rPr>
          <w:color w:val="000000"/>
          <w:sz w:val="26"/>
          <w:szCs w:val="26"/>
          <w:lang w:val="en-GB" w:eastAsia="en-GB"/>
        </w:rPr>
        <w:t>ngày</w:t>
      </w:r>
      <w:proofErr w:type="spellEnd"/>
      <w:r w:rsidR="00E71EAC" w:rsidRPr="0071637B">
        <w:rPr>
          <w:color w:val="000000"/>
          <w:sz w:val="26"/>
          <w:szCs w:val="26"/>
          <w:lang w:val="en-GB" w:eastAsia="en-GB"/>
        </w:rPr>
        <w:t xml:space="preserve"> 31/</w:t>
      </w:r>
      <w:r w:rsidR="000433BE" w:rsidRPr="0071637B">
        <w:rPr>
          <w:color w:val="000000"/>
          <w:sz w:val="26"/>
          <w:szCs w:val="26"/>
          <w:lang w:val="en-GB" w:eastAsia="en-GB"/>
        </w:rPr>
        <w:t>05</w:t>
      </w:r>
      <w:r w:rsidR="00E71EAC" w:rsidRPr="0071637B">
        <w:rPr>
          <w:color w:val="000000"/>
          <w:sz w:val="26"/>
          <w:szCs w:val="26"/>
          <w:lang w:val="en-GB" w:eastAsia="en-GB"/>
        </w:rPr>
        <w:t>/202</w:t>
      </w:r>
      <w:r w:rsidR="000433BE" w:rsidRPr="0071637B">
        <w:rPr>
          <w:color w:val="000000"/>
          <w:sz w:val="26"/>
          <w:szCs w:val="26"/>
          <w:lang w:val="en-GB" w:eastAsia="en-GB"/>
        </w:rPr>
        <w:t>4</w:t>
      </w:r>
      <w:r w:rsidR="007C092E" w:rsidRPr="0071637B">
        <w:rPr>
          <w:color w:val="000000"/>
          <w:sz w:val="26"/>
          <w:szCs w:val="26"/>
          <w:lang w:val="en-GB" w:eastAsia="en-GB"/>
        </w:rPr>
        <w:t xml:space="preserve">, </w:t>
      </w:r>
      <w:proofErr w:type="spellStart"/>
      <w:r w:rsidR="007C092E" w:rsidRPr="0071637B">
        <w:rPr>
          <w:color w:val="000000"/>
          <w:sz w:val="26"/>
          <w:szCs w:val="26"/>
          <w:lang w:val="en-GB" w:eastAsia="en-GB"/>
        </w:rPr>
        <w:t>thu</w:t>
      </w:r>
      <w:proofErr w:type="spellEnd"/>
      <w:r w:rsidR="007C092E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7C092E" w:rsidRPr="0071637B">
        <w:rPr>
          <w:color w:val="000000"/>
          <w:sz w:val="26"/>
          <w:szCs w:val="26"/>
          <w:lang w:val="en-GB" w:eastAsia="en-GB"/>
        </w:rPr>
        <w:t>theo</w:t>
      </w:r>
      <w:proofErr w:type="spellEnd"/>
      <w:r w:rsidR="007C092E" w:rsidRPr="0071637B">
        <w:rPr>
          <w:color w:val="000000"/>
          <w:sz w:val="26"/>
          <w:szCs w:val="26"/>
          <w:lang w:val="en-GB" w:eastAsia="en-GB"/>
        </w:rPr>
        <w:t xml:space="preserve"> </w:t>
      </w:r>
      <w:proofErr w:type="spellStart"/>
      <w:r w:rsidR="007C092E" w:rsidRPr="0071637B">
        <w:rPr>
          <w:color w:val="000000"/>
          <w:sz w:val="26"/>
          <w:szCs w:val="26"/>
          <w:lang w:val="en-GB" w:eastAsia="en-GB"/>
        </w:rPr>
        <w:t>tháng</w:t>
      </w:r>
      <w:proofErr w:type="spellEnd"/>
    </w:p>
    <w:p w:rsidR="001964A4" w:rsidRPr="0071637B" w:rsidRDefault="0070582D" w:rsidP="009F594A">
      <w:pPr>
        <w:spacing w:after="120"/>
        <w:ind w:left="-187" w:firstLine="720"/>
        <w:jc w:val="both"/>
        <w:rPr>
          <w:sz w:val="26"/>
          <w:szCs w:val="26"/>
        </w:rPr>
      </w:pPr>
      <w:proofErr w:type="spellStart"/>
      <w:r w:rsidRPr="0071637B">
        <w:rPr>
          <w:b/>
          <w:sz w:val="26"/>
          <w:szCs w:val="26"/>
        </w:rPr>
        <w:t>Điều</w:t>
      </w:r>
      <w:proofErr w:type="spellEnd"/>
      <w:r w:rsidRPr="0071637B">
        <w:rPr>
          <w:b/>
          <w:sz w:val="26"/>
          <w:szCs w:val="26"/>
        </w:rPr>
        <w:t xml:space="preserve"> 3</w:t>
      </w:r>
      <w:r w:rsidR="001964A4" w:rsidRPr="0071637B">
        <w:rPr>
          <w:b/>
          <w:sz w:val="26"/>
          <w:szCs w:val="26"/>
        </w:rPr>
        <w:t xml:space="preserve">. </w:t>
      </w:r>
      <w:proofErr w:type="spellStart"/>
      <w:r w:rsidR="00D7288F" w:rsidRPr="0071637B">
        <w:rPr>
          <w:sz w:val="26"/>
          <w:szCs w:val="26"/>
        </w:rPr>
        <w:t>Quyết</w:t>
      </w:r>
      <w:proofErr w:type="spellEnd"/>
      <w:r w:rsidR="00D7288F" w:rsidRPr="0071637B">
        <w:rPr>
          <w:sz w:val="26"/>
          <w:szCs w:val="26"/>
        </w:rPr>
        <w:t xml:space="preserve"> </w:t>
      </w:r>
      <w:proofErr w:type="spellStart"/>
      <w:r w:rsidR="00D7288F" w:rsidRPr="0071637B">
        <w:rPr>
          <w:sz w:val="26"/>
          <w:szCs w:val="26"/>
        </w:rPr>
        <w:t>định</w:t>
      </w:r>
      <w:proofErr w:type="spellEnd"/>
      <w:r w:rsidR="00D7288F" w:rsidRPr="0071637B">
        <w:rPr>
          <w:sz w:val="26"/>
          <w:szCs w:val="26"/>
        </w:rPr>
        <w:t xml:space="preserve"> </w:t>
      </w:r>
      <w:proofErr w:type="spellStart"/>
      <w:r w:rsidR="00D7288F" w:rsidRPr="0071637B">
        <w:rPr>
          <w:sz w:val="26"/>
          <w:szCs w:val="26"/>
        </w:rPr>
        <w:t>này</w:t>
      </w:r>
      <w:proofErr w:type="spellEnd"/>
      <w:r w:rsidR="00D7288F" w:rsidRPr="0071637B">
        <w:rPr>
          <w:sz w:val="26"/>
          <w:szCs w:val="26"/>
        </w:rPr>
        <w:t xml:space="preserve"> </w:t>
      </w:r>
      <w:proofErr w:type="spellStart"/>
      <w:r w:rsidR="00D7288F" w:rsidRPr="0071637B">
        <w:rPr>
          <w:sz w:val="26"/>
          <w:szCs w:val="26"/>
        </w:rPr>
        <w:t>có</w:t>
      </w:r>
      <w:proofErr w:type="spellEnd"/>
      <w:r w:rsidR="00D7288F" w:rsidRPr="0071637B">
        <w:rPr>
          <w:sz w:val="26"/>
          <w:szCs w:val="26"/>
        </w:rPr>
        <w:t xml:space="preserve"> </w:t>
      </w:r>
      <w:proofErr w:type="spellStart"/>
      <w:r w:rsidR="00D7288F" w:rsidRPr="0071637B">
        <w:rPr>
          <w:sz w:val="26"/>
          <w:szCs w:val="26"/>
        </w:rPr>
        <w:t>hiệu</w:t>
      </w:r>
      <w:proofErr w:type="spellEnd"/>
      <w:r w:rsidR="00D7288F" w:rsidRPr="0071637B">
        <w:rPr>
          <w:sz w:val="26"/>
          <w:szCs w:val="26"/>
        </w:rPr>
        <w:t xml:space="preserve"> </w:t>
      </w:r>
      <w:proofErr w:type="spellStart"/>
      <w:r w:rsidR="00D7288F" w:rsidRPr="0071637B">
        <w:rPr>
          <w:sz w:val="26"/>
          <w:szCs w:val="26"/>
        </w:rPr>
        <w:t>lực</w:t>
      </w:r>
      <w:proofErr w:type="spellEnd"/>
      <w:r w:rsidR="00D7288F" w:rsidRPr="0071637B">
        <w:rPr>
          <w:sz w:val="26"/>
          <w:szCs w:val="26"/>
        </w:rPr>
        <w:t xml:space="preserve"> </w:t>
      </w:r>
      <w:proofErr w:type="spellStart"/>
      <w:r w:rsidR="00D7288F" w:rsidRPr="0071637B">
        <w:rPr>
          <w:sz w:val="26"/>
          <w:szCs w:val="26"/>
        </w:rPr>
        <w:t>thi</w:t>
      </w:r>
      <w:proofErr w:type="spellEnd"/>
      <w:r w:rsidR="00D7288F" w:rsidRPr="0071637B">
        <w:rPr>
          <w:sz w:val="26"/>
          <w:szCs w:val="26"/>
        </w:rPr>
        <w:t xml:space="preserve"> </w:t>
      </w:r>
      <w:proofErr w:type="spellStart"/>
      <w:r w:rsidR="00D7288F" w:rsidRPr="0071637B">
        <w:rPr>
          <w:sz w:val="26"/>
          <w:szCs w:val="26"/>
        </w:rPr>
        <w:t>hành</w:t>
      </w:r>
      <w:proofErr w:type="spellEnd"/>
      <w:r w:rsidR="00D7288F" w:rsidRPr="0071637B">
        <w:rPr>
          <w:sz w:val="26"/>
          <w:szCs w:val="26"/>
        </w:rPr>
        <w:t xml:space="preserve"> </w:t>
      </w:r>
      <w:proofErr w:type="spellStart"/>
      <w:r w:rsidR="00D7288F" w:rsidRPr="0071637B">
        <w:rPr>
          <w:sz w:val="26"/>
          <w:szCs w:val="26"/>
        </w:rPr>
        <w:t>kể</w:t>
      </w:r>
      <w:proofErr w:type="spellEnd"/>
      <w:r w:rsidR="0071637B" w:rsidRPr="0071637B">
        <w:rPr>
          <w:sz w:val="26"/>
          <w:szCs w:val="26"/>
        </w:rPr>
        <w:t xml:space="preserve"> </w:t>
      </w:r>
      <w:proofErr w:type="spellStart"/>
      <w:r w:rsidR="0071637B" w:rsidRPr="0071637B">
        <w:rPr>
          <w:sz w:val="26"/>
          <w:szCs w:val="26"/>
        </w:rPr>
        <w:t>từ</w:t>
      </w:r>
      <w:proofErr w:type="spellEnd"/>
      <w:r w:rsidR="00B70E32" w:rsidRPr="0071637B">
        <w:rPr>
          <w:sz w:val="26"/>
          <w:szCs w:val="26"/>
        </w:rPr>
        <w:t xml:space="preserve"> 0</w:t>
      </w:r>
      <w:r w:rsidR="00162A0B" w:rsidRPr="0071637B">
        <w:rPr>
          <w:sz w:val="26"/>
          <w:szCs w:val="26"/>
        </w:rPr>
        <w:t>6</w:t>
      </w:r>
      <w:r w:rsidR="00B70E32" w:rsidRPr="0071637B">
        <w:rPr>
          <w:sz w:val="26"/>
          <w:szCs w:val="26"/>
        </w:rPr>
        <w:t xml:space="preserve"> </w:t>
      </w:r>
      <w:proofErr w:type="spellStart"/>
      <w:r w:rsidR="00B70E32" w:rsidRPr="0071637B">
        <w:rPr>
          <w:sz w:val="26"/>
          <w:szCs w:val="26"/>
        </w:rPr>
        <w:t>tháng</w:t>
      </w:r>
      <w:proofErr w:type="spellEnd"/>
      <w:r w:rsidR="00B70E32" w:rsidRPr="0071637B">
        <w:rPr>
          <w:sz w:val="26"/>
          <w:szCs w:val="26"/>
        </w:rPr>
        <w:t xml:space="preserve"> </w:t>
      </w:r>
      <w:r w:rsidR="000433BE" w:rsidRPr="0071637B">
        <w:rPr>
          <w:sz w:val="26"/>
          <w:szCs w:val="26"/>
        </w:rPr>
        <w:t>9</w:t>
      </w:r>
      <w:r w:rsidR="00B70E32" w:rsidRPr="0071637B">
        <w:rPr>
          <w:sz w:val="26"/>
          <w:szCs w:val="26"/>
        </w:rPr>
        <w:t xml:space="preserve"> </w:t>
      </w:r>
      <w:proofErr w:type="spellStart"/>
      <w:r w:rsidR="00B70E32" w:rsidRPr="0071637B">
        <w:rPr>
          <w:sz w:val="26"/>
          <w:szCs w:val="26"/>
        </w:rPr>
        <w:t>năm</w:t>
      </w:r>
      <w:proofErr w:type="spellEnd"/>
      <w:r w:rsidR="00B70E32" w:rsidRPr="0071637B">
        <w:rPr>
          <w:sz w:val="26"/>
          <w:szCs w:val="26"/>
        </w:rPr>
        <w:t xml:space="preserve"> 2023</w:t>
      </w:r>
      <w:r w:rsidR="001964A4" w:rsidRPr="0071637B">
        <w:rPr>
          <w:sz w:val="26"/>
          <w:szCs w:val="26"/>
        </w:rPr>
        <w:t>.</w:t>
      </w:r>
    </w:p>
    <w:p w:rsidR="00824BB4" w:rsidRPr="0071637B" w:rsidRDefault="001964A4" w:rsidP="009F594A">
      <w:pPr>
        <w:spacing w:after="120"/>
        <w:ind w:left="-187" w:firstLine="720"/>
        <w:jc w:val="both"/>
        <w:rPr>
          <w:sz w:val="26"/>
          <w:szCs w:val="26"/>
        </w:rPr>
      </w:pPr>
      <w:proofErr w:type="spellStart"/>
      <w:r w:rsidRPr="0071637B">
        <w:rPr>
          <w:b/>
          <w:sz w:val="26"/>
          <w:szCs w:val="26"/>
        </w:rPr>
        <w:t>Điều</w:t>
      </w:r>
      <w:proofErr w:type="spellEnd"/>
      <w:r w:rsidRPr="0071637B">
        <w:rPr>
          <w:b/>
          <w:sz w:val="26"/>
          <w:szCs w:val="26"/>
        </w:rPr>
        <w:t xml:space="preserve"> 4.</w:t>
      </w:r>
      <w:r w:rsidR="00D7288F" w:rsidRPr="0071637B">
        <w:rPr>
          <w:sz w:val="26"/>
          <w:szCs w:val="26"/>
        </w:rPr>
        <w:t xml:space="preserve"> </w:t>
      </w:r>
      <w:proofErr w:type="spellStart"/>
      <w:r w:rsidR="00824BB4" w:rsidRPr="0071637B">
        <w:rPr>
          <w:sz w:val="26"/>
          <w:szCs w:val="26"/>
        </w:rPr>
        <w:t>Trưởng</w:t>
      </w:r>
      <w:proofErr w:type="spellEnd"/>
      <w:r w:rsidR="00824BB4" w:rsidRPr="0071637B">
        <w:rPr>
          <w:sz w:val="26"/>
          <w:szCs w:val="26"/>
        </w:rPr>
        <w:t xml:space="preserve"> </w:t>
      </w:r>
      <w:proofErr w:type="spellStart"/>
      <w:r w:rsidR="00824BB4" w:rsidRPr="0071637B">
        <w:rPr>
          <w:sz w:val="26"/>
          <w:szCs w:val="26"/>
        </w:rPr>
        <w:t>các</w:t>
      </w:r>
      <w:proofErr w:type="spellEnd"/>
      <w:r w:rsidR="00824BB4" w:rsidRPr="0071637B">
        <w:rPr>
          <w:sz w:val="26"/>
          <w:szCs w:val="26"/>
        </w:rPr>
        <w:t xml:space="preserve"> </w:t>
      </w:r>
      <w:proofErr w:type="spellStart"/>
      <w:r w:rsidR="00824BB4" w:rsidRPr="0071637B">
        <w:rPr>
          <w:sz w:val="26"/>
          <w:szCs w:val="26"/>
        </w:rPr>
        <w:t>bộ</w:t>
      </w:r>
      <w:proofErr w:type="spellEnd"/>
      <w:r w:rsidR="00824BB4" w:rsidRPr="0071637B">
        <w:rPr>
          <w:sz w:val="26"/>
          <w:szCs w:val="26"/>
        </w:rPr>
        <w:t xml:space="preserve"> </w:t>
      </w:r>
      <w:proofErr w:type="spellStart"/>
      <w:r w:rsidR="00824BB4" w:rsidRPr="0071637B">
        <w:rPr>
          <w:sz w:val="26"/>
          <w:szCs w:val="26"/>
        </w:rPr>
        <w:t>phận</w:t>
      </w:r>
      <w:proofErr w:type="spellEnd"/>
      <w:r w:rsidR="00824BB4" w:rsidRPr="0071637B">
        <w:rPr>
          <w:sz w:val="26"/>
          <w:szCs w:val="26"/>
        </w:rPr>
        <w:t xml:space="preserve">, </w:t>
      </w:r>
      <w:proofErr w:type="spellStart"/>
      <w:r w:rsidR="00824BB4" w:rsidRPr="0071637B">
        <w:rPr>
          <w:sz w:val="26"/>
          <w:szCs w:val="26"/>
        </w:rPr>
        <w:t>cá</w:t>
      </w:r>
      <w:proofErr w:type="spellEnd"/>
      <w:r w:rsidR="00824BB4" w:rsidRPr="0071637B">
        <w:rPr>
          <w:sz w:val="26"/>
          <w:szCs w:val="26"/>
        </w:rPr>
        <w:t xml:space="preserve"> </w:t>
      </w:r>
      <w:proofErr w:type="spellStart"/>
      <w:r w:rsidR="00824BB4" w:rsidRPr="0071637B">
        <w:rPr>
          <w:sz w:val="26"/>
          <w:szCs w:val="26"/>
        </w:rPr>
        <w:t>nhân</w:t>
      </w:r>
      <w:proofErr w:type="spellEnd"/>
      <w:r w:rsidR="00824BB4" w:rsidRPr="0071637B">
        <w:rPr>
          <w:sz w:val="26"/>
          <w:szCs w:val="26"/>
        </w:rPr>
        <w:t xml:space="preserve"> </w:t>
      </w:r>
      <w:proofErr w:type="spellStart"/>
      <w:r w:rsidR="00824BB4" w:rsidRPr="0071637B">
        <w:rPr>
          <w:sz w:val="26"/>
          <w:szCs w:val="26"/>
        </w:rPr>
        <w:t>có</w:t>
      </w:r>
      <w:proofErr w:type="spellEnd"/>
      <w:r w:rsidR="00824BB4" w:rsidRPr="0071637B">
        <w:rPr>
          <w:sz w:val="26"/>
          <w:szCs w:val="26"/>
        </w:rPr>
        <w:t xml:space="preserve"> </w:t>
      </w:r>
      <w:proofErr w:type="spellStart"/>
      <w:r w:rsidR="00824BB4" w:rsidRPr="0071637B">
        <w:rPr>
          <w:sz w:val="26"/>
          <w:szCs w:val="26"/>
        </w:rPr>
        <w:t>liên</w:t>
      </w:r>
      <w:proofErr w:type="spellEnd"/>
      <w:r w:rsidR="00824BB4" w:rsidRPr="0071637B">
        <w:rPr>
          <w:sz w:val="26"/>
          <w:szCs w:val="26"/>
        </w:rPr>
        <w:t xml:space="preserve"> </w:t>
      </w:r>
      <w:proofErr w:type="spellStart"/>
      <w:r w:rsidR="00824BB4" w:rsidRPr="0071637B">
        <w:rPr>
          <w:sz w:val="26"/>
          <w:szCs w:val="26"/>
        </w:rPr>
        <w:t>quan</w:t>
      </w:r>
      <w:proofErr w:type="spellEnd"/>
      <w:r w:rsidR="00824BB4" w:rsidRPr="0071637B">
        <w:rPr>
          <w:sz w:val="26"/>
          <w:szCs w:val="26"/>
        </w:rPr>
        <w:t xml:space="preserve"> </w:t>
      </w:r>
      <w:proofErr w:type="spellStart"/>
      <w:r w:rsidR="00824BB4" w:rsidRPr="0071637B">
        <w:rPr>
          <w:sz w:val="26"/>
          <w:szCs w:val="26"/>
        </w:rPr>
        <w:t>chịu</w:t>
      </w:r>
      <w:proofErr w:type="spellEnd"/>
      <w:r w:rsidR="00824BB4" w:rsidRPr="0071637B">
        <w:rPr>
          <w:sz w:val="26"/>
          <w:szCs w:val="26"/>
        </w:rPr>
        <w:t xml:space="preserve"> </w:t>
      </w:r>
      <w:proofErr w:type="spellStart"/>
      <w:r w:rsidR="00824BB4" w:rsidRPr="0071637B">
        <w:rPr>
          <w:sz w:val="26"/>
          <w:szCs w:val="26"/>
        </w:rPr>
        <w:t>trách</w:t>
      </w:r>
      <w:proofErr w:type="spellEnd"/>
      <w:r w:rsidR="00824BB4" w:rsidRPr="0071637B">
        <w:rPr>
          <w:sz w:val="26"/>
          <w:szCs w:val="26"/>
        </w:rPr>
        <w:t xml:space="preserve"> </w:t>
      </w:r>
      <w:proofErr w:type="spellStart"/>
      <w:r w:rsidR="00824BB4" w:rsidRPr="0071637B">
        <w:rPr>
          <w:sz w:val="26"/>
          <w:szCs w:val="26"/>
        </w:rPr>
        <w:t>nhiệm</w:t>
      </w:r>
      <w:proofErr w:type="spellEnd"/>
      <w:r w:rsidR="00824BB4" w:rsidRPr="0071637B">
        <w:rPr>
          <w:sz w:val="26"/>
          <w:szCs w:val="26"/>
        </w:rPr>
        <w:t xml:space="preserve"> </w:t>
      </w:r>
      <w:proofErr w:type="spellStart"/>
      <w:r w:rsidR="00824BB4" w:rsidRPr="0071637B">
        <w:rPr>
          <w:sz w:val="26"/>
          <w:szCs w:val="26"/>
        </w:rPr>
        <w:t>thi</w:t>
      </w:r>
      <w:proofErr w:type="spellEnd"/>
      <w:r w:rsidR="00824BB4" w:rsidRPr="0071637B">
        <w:rPr>
          <w:sz w:val="26"/>
          <w:szCs w:val="26"/>
        </w:rPr>
        <w:t xml:space="preserve"> </w:t>
      </w:r>
      <w:proofErr w:type="spellStart"/>
      <w:r w:rsidR="00824BB4" w:rsidRPr="0071637B">
        <w:rPr>
          <w:sz w:val="26"/>
          <w:szCs w:val="26"/>
        </w:rPr>
        <w:t>hành</w:t>
      </w:r>
      <w:proofErr w:type="spellEnd"/>
      <w:r w:rsidR="00824BB4" w:rsidRPr="0071637B">
        <w:rPr>
          <w:sz w:val="26"/>
          <w:szCs w:val="26"/>
        </w:rPr>
        <w:t xml:space="preserve"> </w:t>
      </w:r>
      <w:proofErr w:type="spellStart"/>
      <w:r w:rsidR="00824BB4" w:rsidRPr="0071637B">
        <w:rPr>
          <w:sz w:val="26"/>
          <w:szCs w:val="26"/>
        </w:rPr>
        <w:t>Quyết</w:t>
      </w:r>
      <w:proofErr w:type="spellEnd"/>
      <w:r w:rsidR="00824BB4" w:rsidRPr="0071637B">
        <w:rPr>
          <w:sz w:val="26"/>
          <w:szCs w:val="26"/>
        </w:rPr>
        <w:t xml:space="preserve"> </w:t>
      </w:r>
      <w:proofErr w:type="spellStart"/>
      <w:r w:rsidR="00824BB4" w:rsidRPr="0071637B">
        <w:rPr>
          <w:sz w:val="26"/>
          <w:szCs w:val="26"/>
        </w:rPr>
        <w:t>định</w:t>
      </w:r>
      <w:proofErr w:type="spellEnd"/>
      <w:r w:rsidR="00824BB4" w:rsidRPr="0071637B">
        <w:rPr>
          <w:sz w:val="26"/>
          <w:szCs w:val="26"/>
        </w:rPr>
        <w:t xml:space="preserve"> </w:t>
      </w:r>
      <w:proofErr w:type="spellStart"/>
      <w:r w:rsidR="00824BB4" w:rsidRPr="0071637B">
        <w:rPr>
          <w:sz w:val="26"/>
          <w:szCs w:val="26"/>
        </w:rPr>
        <w:t>này</w:t>
      </w:r>
      <w:proofErr w:type="spellEnd"/>
      <w:r w:rsidR="00824BB4" w:rsidRPr="0071637B">
        <w:rPr>
          <w:sz w:val="26"/>
          <w:szCs w:val="26"/>
        </w:rPr>
        <w:t>./.</w:t>
      </w:r>
    </w:p>
    <w:p w:rsidR="00162A0B" w:rsidRDefault="0070582D" w:rsidP="0070582D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Pr="00344A3C">
        <w:rPr>
          <w:b/>
          <w:i/>
        </w:rPr>
        <w:t>Nơi</w:t>
      </w:r>
      <w:proofErr w:type="spellEnd"/>
      <w:r w:rsidRPr="00344A3C">
        <w:rPr>
          <w:b/>
          <w:i/>
        </w:rPr>
        <w:t xml:space="preserve"> </w:t>
      </w:r>
      <w:proofErr w:type="spellStart"/>
      <w:r w:rsidRPr="00344A3C">
        <w:rPr>
          <w:b/>
          <w:i/>
        </w:rPr>
        <w:t>nhận</w:t>
      </w:r>
      <w:proofErr w:type="spellEnd"/>
      <w:r w:rsidRPr="00344A3C">
        <w:rPr>
          <w:b/>
          <w:i/>
        </w:rPr>
        <w:t>:</w:t>
      </w:r>
      <w:r w:rsidRPr="005E4EDE">
        <w:rPr>
          <w:b/>
          <w:i/>
          <w:sz w:val="28"/>
          <w:szCs w:val="28"/>
        </w:rPr>
        <w:t xml:space="preserve">                                                         </w:t>
      </w:r>
      <w:r w:rsidR="00EC440C">
        <w:rPr>
          <w:b/>
          <w:i/>
          <w:sz w:val="28"/>
          <w:szCs w:val="28"/>
        </w:rPr>
        <w:t xml:space="preserve">  </w:t>
      </w:r>
      <w:r w:rsidR="00162A0B">
        <w:rPr>
          <w:b/>
          <w:i/>
          <w:sz w:val="28"/>
          <w:szCs w:val="28"/>
        </w:rPr>
        <w:t xml:space="preserve">    </w:t>
      </w:r>
      <w:r w:rsidRPr="005E4EDE">
        <w:rPr>
          <w:b/>
          <w:i/>
          <w:sz w:val="28"/>
          <w:szCs w:val="28"/>
        </w:rPr>
        <w:t xml:space="preserve"> </w:t>
      </w:r>
      <w:r w:rsidR="00162A0B">
        <w:rPr>
          <w:b/>
          <w:sz w:val="28"/>
          <w:szCs w:val="28"/>
        </w:rPr>
        <w:t>HIỆU T</w:t>
      </w:r>
      <w:r>
        <w:rPr>
          <w:b/>
          <w:sz w:val="28"/>
          <w:szCs w:val="28"/>
        </w:rPr>
        <w:t>RƯỞNG</w:t>
      </w:r>
    </w:p>
    <w:p w:rsidR="0070582D" w:rsidRDefault="0070582D" w:rsidP="0070582D">
      <w:pPr>
        <w:ind w:left="-180"/>
        <w:jc w:val="both"/>
      </w:pPr>
      <w:r w:rsidRPr="00344A3C">
        <w:t xml:space="preserve">          -</w:t>
      </w:r>
      <w:r w:rsidR="00292764">
        <w:t xml:space="preserve"> </w:t>
      </w:r>
      <w:proofErr w:type="spellStart"/>
      <w:r w:rsidRPr="00344A3C">
        <w:t>Như</w:t>
      </w:r>
      <w:proofErr w:type="spellEnd"/>
      <w:r w:rsidRPr="00344A3C">
        <w:t xml:space="preserve"> </w:t>
      </w:r>
      <w:proofErr w:type="spellStart"/>
      <w:r w:rsidRPr="00344A3C">
        <w:t>Điều</w:t>
      </w:r>
      <w:proofErr w:type="spellEnd"/>
      <w:r w:rsidRPr="00344A3C">
        <w:t xml:space="preserve"> </w:t>
      </w:r>
      <w:r w:rsidR="00824BB4">
        <w:t>4</w:t>
      </w:r>
      <w:r w:rsidRPr="00344A3C">
        <w:t>;</w:t>
      </w:r>
    </w:p>
    <w:p w:rsidR="00824BB4" w:rsidRDefault="00824BB4" w:rsidP="0070582D">
      <w:pPr>
        <w:ind w:left="-180"/>
        <w:jc w:val="both"/>
      </w:pPr>
      <w:r>
        <w:t xml:space="preserve">          - </w:t>
      </w:r>
      <w:proofErr w:type="spellStart"/>
      <w:r w:rsidR="00965573">
        <w:t>Phòng</w:t>
      </w:r>
      <w:proofErr w:type="spellEnd"/>
      <w:r w:rsidR="00965573">
        <w:t xml:space="preserve"> TC-KH</w:t>
      </w:r>
      <w:r>
        <w:t>;</w:t>
      </w:r>
    </w:p>
    <w:p w:rsidR="00162A0B" w:rsidRPr="00344A3C" w:rsidRDefault="00162A0B" w:rsidP="0070582D">
      <w:pPr>
        <w:ind w:left="-180"/>
        <w:jc w:val="both"/>
      </w:pPr>
      <w:r>
        <w:t xml:space="preserve">          - PHHS;</w:t>
      </w:r>
    </w:p>
    <w:p w:rsidR="00F74B98" w:rsidRDefault="0070582D" w:rsidP="0070582D">
      <w:pPr>
        <w:ind w:left="-180"/>
        <w:jc w:val="both"/>
        <w:rPr>
          <w:sz w:val="28"/>
          <w:szCs w:val="28"/>
        </w:rPr>
      </w:pPr>
      <w:r w:rsidRPr="00344A3C">
        <w:t xml:space="preserve">          -</w:t>
      </w:r>
      <w:r w:rsidR="00292764">
        <w:t xml:space="preserve"> </w:t>
      </w:r>
      <w:proofErr w:type="spellStart"/>
      <w:r w:rsidRPr="00344A3C">
        <w:t>Lưu</w:t>
      </w:r>
      <w:proofErr w:type="spellEnd"/>
      <w:r w:rsidRPr="00344A3C">
        <w:t>: VT.</w:t>
      </w:r>
      <w:r w:rsidR="002757E3">
        <w:rPr>
          <w:sz w:val="28"/>
          <w:szCs w:val="28"/>
        </w:rPr>
        <w:t xml:space="preserve">    </w:t>
      </w:r>
    </w:p>
    <w:p w:rsidR="002757E3" w:rsidRDefault="002757E3" w:rsidP="0070582D">
      <w:pPr>
        <w:ind w:left="-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C440C">
        <w:rPr>
          <w:sz w:val="28"/>
          <w:szCs w:val="28"/>
        </w:rPr>
        <w:t xml:space="preserve">        </w:t>
      </w:r>
      <w:r w:rsidR="007A1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4B98">
        <w:rPr>
          <w:sz w:val="28"/>
          <w:szCs w:val="28"/>
        </w:rPr>
        <w:t xml:space="preserve">  </w:t>
      </w:r>
      <w:r w:rsidR="00F700FD">
        <w:rPr>
          <w:sz w:val="28"/>
          <w:szCs w:val="28"/>
        </w:rPr>
        <w:t xml:space="preserve"> </w:t>
      </w:r>
      <w:proofErr w:type="spellStart"/>
      <w:r w:rsidRPr="002757E3">
        <w:rPr>
          <w:b/>
          <w:sz w:val="28"/>
          <w:szCs w:val="28"/>
        </w:rPr>
        <w:t>Nguyễn</w:t>
      </w:r>
      <w:proofErr w:type="spellEnd"/>
      <w:r w:rsidRPr="002757E3">
        <w:rPr>
          <w:b/>
          <w:sz w:val="28"/>
          <w:szCs w:val="28"/>
        </w:rPr>
        <w:t xml:space="preserve"> </w:t>
      </w:r>
      <w:proofErr w:type="spellStart"/>
      <w:r w:rsidRPr="002757E3">
        <w:rPr>
          <w:b/>
          <w:sz w:val="28"/>
          <w:szCs w:val="28"/>
        </w:rPr>
        <w:t>T</w:t>
      </w:r>
      <w:r w:rsidR="0071637B">
        <w:rPr>
          <w:b/>
          <w:sz w:val="28"/>
          <w:szCs w:val="28"/>
        </w:rPr>
        <w:t>rọng</w:t>
      </w:r>
      <w:proofErr w:type="spellEnd"/>
      <w:r w:rsidR="0071637B">
        <w:rPr>
          <w:b/>
          <w:sz w:val="28"/>
          <w:szCs w:val="28"/>
        </w:rPr>
        <w:t xml:space="preserve"> </w:t>
      </w:r>
      <w:proofErr w:type="spellStart"/>
      <w:r w:rsidR="0071637B">
        <w:rPr>
          <w:b/>
          <w:sz w:val="28"/>
          <w:szCs w:val="28"/>
        </w:rPr>
        <w:t>Quý</w:t>
      </w:r>
      <w:proofErr w:type="spellEnd"/>
    </w:p>
    <w:p w:rsidR="00F74B98" w:rsidRDefault="00F74B98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p w:rsidR="000354B9" w:rsidRDefault="000354B9" w:rsidP="007A127C">
      <w:pPr>
        <w:ind w:left="-180"/>
        <w:jc w:val="center"/>
        <w:rPr>
          <w:b/>
          <w:sz w:val="28"/>
          <w:szCs w:val="28"/>
        </w:rPr>
      </w:pPr>
    </w:p>
    <w:sectPr w:rsidR="000354B9" w:rsidSect="00781075">
      <w:headerReference w:type="default" r:id="rId7"/>
      <w:pgSz w:w="11909" w:h="16834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1D5" w:rsidRDefault="005441D5" w:rsidP="009172DF">
      <w:r>
        <w:separator/>
      </w:r>
    </w:p>
  </w:endnote>
  <w:endnote w:type="continuationSeparator" w:id="0">
    <w:p w:rsidR="005441D5" w:rsidRDefault="005441D5" w:rsidP="0091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1D5" w:rsidRDefault="005441D5" w:rsidP="009172DF">
      <w:r>
        <w:separator/>
      </w:r>
    </w:p>
  </w:footnote>
  <w:footnote w:type="continuationSeparator" w:id="0">
    <w:p w:rsidR="005441D5" w:rsidRDefault="005441D5" w:rsidP="0091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69580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72DF" w:rsidRDefault="009172D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C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72DF" w:rsidRDefault="00917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E2C8B"/>
    <w:multiLevelType w:val="hybridMultilevel"/>
    <w:tmpl w:val="83B418D6"/>
    <w:lvl w:ilvl="0" w:tplc="A058F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BE76D8"/>
    <w:multiLevelType w:val="hybridMultilevel"/>
    <w:tmpl w:val="2892F7F4"/>
    <w:lvl w:ilvl="0" w:tplc="5E30E3C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61537C06"/>
    <w:multiLevelType w:val="hybridMultilevel"/>
    <w:tmpl w:val="BB88F912"/>
    <w:lvl w:ilvl="0" w:tplc="76B802F4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56"/>
    <w:rsid w:val="00013FE8"/>
    <w:rsid w:val="00015D94"/>
    <w:rsid w:val="000225CB"/>
    <w:rsid w:val="00025916"/>
    <w:rsid w:val="000354B9"/>
    <w:rsid w:val="00043137"/>
    <w:rsid w:val="000433BE"/>
    <w:rsid w:val="000571BE"/>
    <w:rsid w:val="00066771"/>
    <w:rsid w:val="00084CB2"/>
    <w:rsid w:val="00090134"/>
    <w:rsid w:val="00093A0C"/>
    <w:rsid w:val="000A1A80"/>
    <w:rsid w:val="000B7D96"/>
    <w:rsid w:val="000D54F6"/>
    <w:rsid w:val="000E2489"/>
    <w:rsid w:val="000E7C8A"/>
    <w:rsid w:val="000F35A2"/>
    <w:rsid w:val="000F58CC"/>
    <w:rsid w:val="000F73DF"/>
    <w:rsid w:val="00104018"/>
    <w:rsid w:val="001078D7"/>
    <w:rsid w:val="001148FD"/>
    <w:rsid w:val="001223BD"/>
    <w:rsid w:val="00122FCE"/>
    <w:rsid w:val="00124759"/>
    <w:rsid w:val="0013132C"/>
    <w:rsid w:val="001536CC"/>
    <w:rsid w:val="001613B5"/>
    <w:rsid w:val="00162A0B"/>
    <w:rsid w:val="001648FC"/>
    <w:rsid w:val="0017119D"/>
    <w:rsid w:val="00175845"/>
    <w:rsid w:val="001837AD"/>
    <w:rsid w:val="001843F7"/>
    <w:rsid w:val="00184FC9"/>
    <w:rsid w:val="00187C8E"/>
    <w:rsid w:val="001964A4"/>
    <w:rsid w:val="001A04AF"/>
    <w:rsid w:val="001A7365"/>
    <w:rsid w:val="001B065E"/>
    <w:rsid w:val="001C4C77"/>
    <w:rsid w:val="001E5E6D"/>
    <w:rsid w:val="001F46AF"/>
    <w:rsid w:val="001F5FEA"/>
    <w:rsid w:val="00202E90"/>
    <w:rsid w:val="00223A36"/>
    <w:rsid w:val="00224480"/>
    <w:rsid w:val="00224F4B"/>
    <w:rsid w:val="00227592"/>
    <w:rsid w:val="00242489"/>
    <w:rsid w:val="002455D6"/>
    <w:rsid w:val="00251E32"/>
    <w:rsid w:val="002541E3"/>
    <w:rsid w:val="00256AF9"/>
    <w:rsid w:val="00261005"/>
    <w:rsid w:val="00267B20"/>
    <w:rsid w:val="00267E30"/>
    <w:rsid w:val="00267F51"/>
    <w:rsid w:val="0027067F"/>
    <w:rsid w:val="00274CB0"/>
    <w:rsid w:val="002757E3"/>
    <w:rsid w:val="002872F6"/>
    <w:rsid w:val="00292764"/>
    <w:rsid w:val="002A00A9"/>
    <w:rsid w:val="002A339D"/>
    <w:rsid w:val="002A55BF"/>
    <w:rsid w:val="002A7EA5"/>
    <w:rsid w:val="002C53A5"/>
    <w:rsid w:val="002C6F62"/>
    <w:rsid w:val="002D25C1"/>
    <w:rsid w:val="002D39E4"/>
    <w:rsid w:val="002D41FD"/>
    <w:rsid w:val="002E04DA"/>
    <w:rsid w:val="002E0975"/>
    <w:rsid w:val="002E137F"/>
    <w:rsid w:val="002E1E33"/>
    <w:rsid w:val="002E1ED8"/>
    <w:rsid w:val="002E549D"/>
    <w:rsid w:val="003116F2"/>
    <w:rsid w:val="00320655"/>
    <w:rsid w:val="003263C9"/>
    <w:rsid w:val="00326580"/>
    <w:rsid w:val="0033135E"/>
    <w:rsid w:val="003358D8"/>
    <w:rsid w:val="0033676B"/>
    <w:rsid w:val="003405CE"/>
    <w:rsid w:val="0034229D"/>
    <w:rsid w:val="003441FF"/>
    <w:rsid w:val="00344A3C"/>
    <w:rsid w:val="00350702"/>
    <w:rsid w:val="00360C20"/>
    <w:rsid w:val="00363556"/>
    <w:rsid w:val="00383A1F"/>
    <w:rsid w:val="00395633"/>
    <w:rsid w:val="003C00AF"/>
    <w:rsid w:val="003C2A04"/>
    <w:rsid w:val="003C33B8"/>
    <w:rsid w:val="003E1F1E"/>
    <w:rsid w:val="003E3513"/>
    <w:rsid w:val="003E3C3A"/>
    <w:rsid w:val="003E6473"/>
    <w:rsid w:val="003F4195"/>
    <w:rsid w:val="003F7CA4"/>
    <w:rsid w:val="004023CA"/>
    <w:rsid w:val="004026CD"/>
    <w:rsid w:val="00404960"/>
    <w:rsid w:val="00406877"/>
    <w:rsid w:val="00413BDD"/>
    <w:rsid w:val="00417D0C"/>
    <w:rsid w:val="00426CB6"/>
    <w:rsid w:val="004362D5"/>
    <w:rsid w:val="004371E8"/>
    <w:rsid w:val="00441C9F"/>
    <w:rsid w:val="00454BDE"/>
    <w:rsid w:val="00457FA1"/>
    <w:rsid w:val="004760A8"/>
    <w:rsid w:val="00480EC6"/>
    <w:rsid w:val="0048671A"/>
    <w:rsid w:val="00490E64"/>
    <w:rsid w:val="0049142B"/>
    <w:rsid w:val="004A3A65"/>
    <w:rsid w:val="004D16AA"/>
    <w:rsid w:val="004D5AA6"/>
    <w:rsid w:val="004E36BA"/>
    <w:rsid w:val="004F693F"/>
    <w:rsid w:val="005248D4"/>
    <w:rsid w:val="00541E63"/>
    <w:rsid w:val="005441D5"/>
    <w:rsid w:val="00560819"/>
    <w:rsid w:val="00561D8F"/>
    <w:rsid w:val="00562EA5"/>
    <w:rsid w:val="00576466"/>
    <w:rsid w:val="00585CE4"/>
    <w:rsid w:val="00592204"/>
    <w:rsid w:val="00595F6B"/>
    <w:rsid w:val="005A7614"/>
    <w:rsid w:val="005B018A"/>
    <w:rsid w:val="005B485B"/>
    <w:rsid w:val="005B715F"/>
    <w:rsid w:val="005C3A80"/>
    <w:rsid w:val="005C4872"/>
    <w:rsid w:val="005D1EB5"/>
    <w:rsid w:val="005E4EDE"/>
    <w:rsid w:val="005F7D1A"/>
    <w:rsid w:val="00600068"/>
    <w:rsid w:val="0060023F"/>
    <w:rsid w:val="0061460D"/>
    <w:rsid w:val="006347EF"/>
    <w:rsid w:val="0064298F"/>
    <w:rsid w:val="00642BE2"/>
    <w:rsid w:val="006473EF"/>
    <w:rsid w:val="00650297"/>
    <w:rsid w:val="00650535"/>
    <w:rsid w:val="0065418A"/>
    <w:rsid w:val="006649C9"/>
    <w:rsid w:val="0066684C"/>
    <w:rsid w:val="00671568"/>
    <w:rsid w:val="0067265C"/>
    <w:rsid w:val="00673D73"/>
    <w:rsid w:val="006831C6"/>
    <w:rsid w:val="006857E1"/>
    <w:rsid w:val="006974FA"/>
    <w:rsid w:val="006A18FC"/>
    <w:rsid w:val="006A1C49"/>
    <w:rsid w:val="006A25D1"/>
    <w:rsid w:val="006B3EA6"/>
    <w:rsid w:val="006C51CD"/>
    <w:rsid w:val="006D19A4"/>
    <w:rsid w:val="006E0FE0"/>
    <w:rsid w:val="006E5505"/>
    <w:rsid w:val="006E7EB9"/>
    <w:rsid w:val="00702860"/>
    <w:rsid w:val="00703731"/>
    <w:rsid w:val="0070582D"/>
    <w:rsid w:val="0071291D"/>
    <w:rsid w:val="0071637B"/>
    <w:rsid w:val="00723EAA"/>
    <w:rsid w:val="0072425B"/>
    <w:rsid w:val="007310ED"/>
    <w:rsid w:val="007369AC"/>
    <w:rsid w:val="00756773"/>
    <w:rsid w:val="007633F9"/>
    <w:rsid w:val="0077490B"/>
    <w:rsid w:val="00781075"/>
    <w:rsid w:val="0078567A"/>
    <w:rsid w:val="007A0CCA"/>
    <w:rsid w:val="007A127C"/>
    <w:rsid w:val="007C0079"/>
    <w:rsid w:val="007C092E"/>
    <w:rsid w:val="007C29E6"/>
    <w:rsid w:val="007C3BF1"/>
    <w:rsid w:val="007C5CD0"/>
    <w:rsid w:val="007D16A9"/>
    <w:rsid w:val="007E6E24"/>
    <w:rsid w:val="008078DF"/>
    <w:rsid w:val="008145C1"/>
    <w:rsid w:val="00816BAE"/>
    <w:rsid w:val="00816DC2"/>
    <w:rsid w:val="00824BB4"/>
    <w:rsid w:val="00831580"/>
    <w:rsid w:val="008426B3"/>
    <w:rsid w:val="00874691"/>
    <w:rsid w:val="00881B09"/>
    <w:rsid w:val="00886635"/>
    <w:rsid w:val="00896C79"/>
    <w:rsid w:val="008A0E47"/>
    <w:rsid w:val="008B1B19"/>
    <w:rsid w:val="008C10FB"/>
    <w:rsid w:val="008D696F"/>
    <w:rsid w:val="008D6E09"/>
    <w:rsid w:val="009042B0"/>
    <w:rsid w:val="00906C4D"/>
    <w:rsid w:val="00910070"/>
    <w:rsid w:val="009172DF"/>
    <w:rsid w:val="00942652"/>
    <w:rsid w:val="009432BF"/>
    <w:rsid w:val="00964264"/>
    <w:rsid w:val="00964E6D"/>
    <w:rsid w:val="00965573"/>
    <w:rsid w:val="00967EA7"/>
    <w:rsid w:val="0097034C"/>
    <w:rsid w:val="00976155"/>
    <w:rsid w:val="00980006"/>
    <w:rsid w:val="009839A1"/>
    <w:rsid w:val="00987541"/>
    <w:rsid w:val="00994F41"/>
    <w:rsid w:val="009A06B7"/>
    <w:rsid w:val="009A2A54"/>
    <w:rsid w:val="009A5125"/>
    <w:rsid w:val="009A571D"/>
    <w:rsid w:val="009A596D"/>
    <w:rsid w:val="009B00F3"/>
    <w:rsid w:val="009C6A91"/>
    <w:rsid w:val="009D158F"/>
    <w:rsid w:val="009D5FBA"/>
    <w:rsid w:val="009E29C0"/>
    <w:rsid w:val="009E54C5"/>
    <w:rsid w:val="009E7B06"/>
    <w:rsid w:val="009F103E"/>
    <w:rsid w:val="009F594A"/>
    <w:rsid w:val="00A0006D"/>
    <w:rsid w:val="00A064A8"/>
    <w:rsid w:val="00A17834"/>
    <w:rsid w:val="00A17A99"/>
    <w:rsid w:val="00A17F25"/>
    <w:rsid w:val="00A20DA9"/>
    <w:rsid w:val="00A4376B"/>
    <w:rsid w:val="00A47943"/>
    <w:rsid w:val="00A622E8"/>
    <w:rsid w:val="00A71D72"/>
    <w:rsid w:val="00A91E39"/>
    <w:rsid w:val="00A929EA"/>
    <w:rsid w:val="00AA383A"/>
    <w:rsid w:val="00AC4CC4"/>
    <w:rsid w:val="00AE1165"/>
    <w:rsid w:val="00AE651A"/>
    <w:rsid w:val="00AF296E"/>
    <w:rsid w:val="00AF4F6E"/>
    <w:rsid w:val="00AF7AF3"/>
    <w:rsid w:val="00B0316D"/>
    <w:rsid w:val="00B143E0"/>
    <w:rsid w:val="00B23D35"/>
    <w:rsid w:val="00B25E4D"/>
    <w:rsid w:val="00B27938"/>
    <w:rsid w:val="00B30FF3"/>
    <w:rsid w:val="00B33A76"/>
    <w:rsid w:val="00B34A52"/>
    <w:rsid w:val="00B45316"/>
    <w:rsid w:val="00B45747"/>
    <w:rsid w:val="00B532EB"/>
    <w:rsid w:val="00B627DE"/>
    <w:rsid w:val="00B70E32"/>
    <w:rsid w:val="00B939B8"/>
    <w:rsid w:val="00B95FC2"/>
    <w:rsid w:val="00BA11B7"/>
    <w:rsid w:val="00BA670F"/>
    <w:rsid w:val="00BB1CDE"/>
    <w:rsid w:val="00BB34E4"/>
    <w:rsid w:val="00BD532A"/>
    <w:rsid w:val="00BE18EF"/>
    <w:rsid w:val="00BE4C89"/>
    <w:rsid w:val="00BE5A1B"/>
    <w:rsid w:val="00BE6B1C"/>
    <w:rsid w:val="00BF2F20"/>
    <w:rsid w:val="00C02F5F"/>
    <w:rsid w:val="00C35402"/>
    <w:rsid w:val="00C60626"/>
    <w:rsid w:val="00C8303C"/>
    <w:rsid w:val="00C835EF"/>
    <w:rsid w:val="00C844E8"/>
    <w:rsid w:val="00C86F99"/>
    <w:rsid w:val="00C932FB"/>
    <w:rsid w:val="00C954E3"/>
    <w:rsid w:val="00C96A19"/>
    <w:rsid w:val="00CA1129"/>
    <w:rsid w:val="00CA64CB"/>
    <w:rsid w:val="00CC2CDB"/>
    <w:rsid w:val="00CD234F"/>
    <w:rsid w:val="00CD275F"/>
    <w:rsid w:val="00CD2AD2"/>
    <w:rsid w:val="00CE1C06"/>
    <w:rsid w:val="00CE4DD0"/>
    <w:rsid w:val="00CE5621"/>
    <w:rsid w:val="00D121CE"/>
    <w:rsid w:val="00D2281F"/>
    <w:rsid w:val="00D44798"/>
    <w:rsid w:val="00D46998"/>
    <w:rsid w:val="00D536A4"/>
    <w:rsid w:val="00D53D79"/>
    <w:rsid w:val="00D54D02"/>
    <w:rsid w:val="00D71427"/>
    <w:rsid w:val="00D71F37"/>
    <w:rsid w:val="00D7288F"/>
    <w:rsid w:val="00D80E7E"/>
    <w:rsid w:val="00D81ED4"/>
    <w:rsid w:val="00D85D58"/>
    <w:rsid w:val="00D92D2F"/>
    <w:rsid w:val="00D95AF4"/>
    <w:rsid w:val="00DB082A"/>
    <w:rsid w:val="00DB21C7"/>
    <w:rsid w:val="00DB25B2"/>
    <w:rsid w:val="00DC16E6"/>
    <w:rsid w:val="00DC526E"/>
    <w:rsid w:val="00DE5D23"/>
    <w:rsid w:val="00DF1AE9"/>
    <w:rsid w:val="00DF4E80"/>
    <w:rsid w:val="00DF5FD1"/>
    <w:rsid w:val="00E1351E"/>
    <w:rsid w:val="00E23147"/>
    <w:rsid w:val="00E233AE"/>
    <w:rsid w:val="00E33660"/>
    <w:rsid w:val="00E52B6A"/>
    <w:rsid w:val="00E56B71"/>
    <w:rsid w:val="00E570B0"/>
    <w:rsid w:val="00E575B5"/>
    <w:rsid w:val="00E57DAE"/>
    <w:rsid w:val="00E611CF"/>
    <w:rsid w:val="00E71EAC"/>
    <w:rsid w:val="00E85B07"/>
    <w:rsid w:val="00E87AD1"/>
    <w:rsid w:val="00E90903"/>
    <w:rsid w:val="00EB01EC"/>
    <w:rsid w:val="00EC440C"/>
    <w:rsid w:val="00EC736C"/>
    <w:rsid w:val="00ED1C2D"/>
    <w:rsid w:val="00EE1C46"/>
    <w:rsid w:val="00EE1E8F"/>
    <w:rsid w:val="00EE353C"/>
    <w:rsid w:val="00EF1256"/>
    <w:rsid w:val="00EF701E"/>
    <w:rsid w:val="00F02617"/>
    <w:rsid w:val="00F030CA"/>
    <w:rsid w:val="00F068AD"/>
    <w:rsid w:val="00F07F16"/>
    <w:rsid w:val="00F233C2"/>
    <w:rsid w:val="00F31A4A"/>
    <w:rsid w:val="00F35012"/>
    <w:rsid w:val="00F40A4C"/>
    <w:rsid w:val="00F42310"/>
    <w:rsid w:val="00F43DD0"/>
    <w:rsid w:val="00F53DEA"/>
    <w:rsid w:val="00F60691"/>
    <w:rsid w:val="00F700FD"/>
    <w:rsid w:val="00F70987"/>
    <w:rsid w:val="00F74B98"/>
    <w:rsid w:val="00F83491"/>
    <w:rsid w:val="00F839C3"/>
    <w:rsid w:val="00F909C0"/>
    <w:rsid w:val="00F90E6E"/>
    <w:rsid w:val="00FA5D35"/>
    <w:rsid w:val="00FC08C0"/>
    <w:rsid w:val="00FC46D4"/>
    <w:rsid w:val="00FD4C5B"/>
    <w:rsid w:val="00FE1602"/>
    <w:rsid w:val="00FF0A70"/>
    <w:rsid w:val="00FF47E4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99359"/>
  <w15:docId w15:val="{ABE77E57-8B83-4A65-BD55-D979DE04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78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30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F1A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F1A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F700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B25B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86F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17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2D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17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72D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 &amp; ĐT CẦN GIUỘC              CỘNG HÒA XÃ HỘI CHỦ NGHĨA VIỆT NAM</vt:lpstr>
    </vt:vector>
  </TitlesOfParts>
  <Company>MSHOME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 &amp; ĐT CẦN GIUỘC              CỘNG HÒA XÃ HỘI CHỦ NGHĨA VIỆT NAM</dc:title>
  <dc:creator>Admin</dc:creator>
  <cp:lastModifiedBy>Administrator</cp:lastModifiedBy>
  <cp:revision>284</cp:revision>
  <cp:lastPrinted>2023-09-29T07:19:00Z</cp:lastPrinted>
  <dcterms:created xsi:type="dcterms:W3CDTF">2022-11-13T23:46:00Z</dcterms:created>
  <dcterms:modified xsi:type="dcterms:W3CDTF">2023-10-26T09:08:00Z</dcterms:modified>
</cp:coreProperties>
</file>