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877" w:tblpY="-460"/>
        <w:tblW w:w="10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5860"/>
      </w:tblGrid>
      <w:tr w:rsidR="00437F59" w:rsidRPr="00640A5E" w:rsidTr="00EC5B43">
        <w:tc>
          <w:tcPr>
            <w:tcW w:w="4503" w:type="dxa"/>
          </w:tcPr>
          <w:p w:rsidR="00437F59" w:rsidRPr="00640A5E" w:rsidRDefault="00437F59" w:rsidP="00EC5B43">
            <w:pPr>
              <w:suppressAutoHyphens/>
              <w:autoSpaceDE w:val="0"/>
              <w:autoSpaceDN w:val="0"/>
              <w:adjustRightInd w:val="0"/>
              <w:jc w:val="center"/>
              <w:rPr>
                <w:iCs/>
                <w:sz w:val="26"/>
                <w:szCs w:val="26"/>
              </w:rPr>
            </w:pPr>
            <w:r>
              <w:rPr>
                <w:iCs/>
                <w:sz w:val="26"/>
                <w:szCs w:val="26"/>
              </w:rPr>
              <w:t>UBND xã PHƯỚC VĨNH ĐÔNG</w:t>
            </w:r>
          </w:p>
        </w:tc>
        <w:tc>
          <w:tcPr>
            <w:tcW w:w="5860" w:type="dxa"/>
          </w:tcPr>
          <w:p w:rsidR="00437F59" w:rsidRPr="00640A5E" w:rsidRDefault="00437F59" w:rsidP="00EC5B43">
            <w:pPr>
              <w:suppressAutoHyphens/>
              <w:autoSpaceDE w:val="0"/>
              <w:autoSpaceDN w:val="0"/>
              <w:adjustRightInd w:val="0"/>
              <w:rPr>
                <w:b/>
                <w:iCs/>
                <w:sz w:val="26"/>
                <w:szCs w:val="26"/>
              </w:rPr>
            </w:pPr>
            <w:r w:rsidRPr="00640A5E">
              <w:rPr>
                <w:b/>
                <w:iCs/>
                <w:sz w:val="26"/>
                <w:szCs w:val="26"/>
              </w:rPr>
              <w:t xml:space="preserve">CỘNG HÒA XÃ HỘI CHỦ NGHĨA VIỆT </w:t>
            </w:r>
            <w:smartTag w:uri="urn:schemas-microsoft-com:office:smarttags" w:element="place">
              <w:smartTag w:uri="urn:schemas-microsoft-com:office:smarttags" w:element="country-region">
                <w:r w:rsidRPr="00640A5E">
                  <w:rPr>
                    <w:b/>
                    <w:iCs/>
                    <w:sz w:val="26"/>
                    <w:szCs w:val="26"/>
                  </w:rPr>
                  <w:t>NAM</w:t>
                </w:r>
              </w:smartTag>
            </w:smartTag>
          </w:p>
        </w:tc>
      </w:tr>
      <w:tr w:rsidR="00437F59" w:rsidRPr="00640A5E" w:rsidTr="00EC5B43">
        <w:tc>
          <w:tcPr>
            <w:tcW w:w="4503" w:type="dxa"/>
          </w:tcPr>
          <w:p w:rsidR="00437F59" w:rsidRPr="00640A5E" w:rsidRDefault="00437F59" w:rsidP="00EC5B43">
            <w:pPr>
              <w:suppressAutoHyphens/>
              <w:autoSpaceDE w:val="0"/>
              <w:autoSpaceDN w:val="0"/>
              <w:adjustRightInd w:val="0"/>
              <w:ind w:left="-360" w:firstLine="360"/>
              <w:rPr>
                <w:b/>
                <w:iCs/>
                <w:sz w:val="26"/>
                <w:szCs w:val="26"/>
              </w:rPr>
            </w:pPr>
            <w:r w:rsidRPr="00640A5E">
              <w:rPr>
                <w:b/>
                <w:iCs/>
                <w:sz w:val="26"/>
                <w:szCs w:val="26"/>
              </w:rPr>
              <w:t>TRƯỜNG TH PHƯỚC VĨNH ĐÔNG</w:t>
            </w:r>
          </w:p>
          <w:p w:rsidR="00437F59" w:rsidRPr="00640A5E" w:rsidRDefault="00437F59" w:rsidP="00EC5B43">
            <w:pPr>
              <w:suppressAutoHyphens/>
              <w:autoSpaceDE w:val="0"/>
              <w:autoSpaceDN w:val="0"/>
              <w:adjustRightInd w:val="0"/>
              <w:jc w:val="center"/>
              <w:rPr>
                <w:b/>
                <w:iCs/>
                <w:sz w:val="26"/>
                <w:szCs w:val="26"/>
              </w:rPr>
            </w:pPr>
            <w:r w:rsidRPr="00640A5E">
              <w:rPr>
                <w:b/>
                <w:iCs/>
                <w:noProof/>
                <w:sz w:val="26"/>
                <w:szCs w:val="26"/>
              </w:rPr>
              <mc:AlternateContent>
                <mc:Choice Requires="wps">
                  <w:drawing>
                    <wp:anchor distT="0" distB="0" distL="114300" distR="114300" simplePos="0" relativeHeight="251661312" behindDoc="0" locked="0" layoutInCell="1" allowOverlap="1" wp14:anchorId="556B2855" wp14:editId="0AF72B16">
                      <wp:simplePos x="0" y="0"/>
                      <wp:positionH relativeFrom="column">
                        <wp:posOffset>779145</wp:posOffset>
                      </wp:positionH>
                      <wp:positionV relativeFrom="paragraph">
                        <wp:posOffset>34290</wp:posOffset>
                      </wp:positionV>
                      <wp:extent cx="8382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2.7pt" to="127.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qDHAIAADU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"/>
                  </w:pict>
                </mc:Fallback>
              </mc:AlternateContent>
            </w:r>
          </w:p>
          <w:p w:rsidR="00437F59" w:rsidRPr="00640A5E" w:rsidRDefault="00437F59" w:rsidP="00EC5B43">
            <w:pPr>
              <w:suppressAutoHyphens/>
              <w:autoSpaceDE w:val="0"/>
              <w:autoSpaceDN w:val="0"/>
              <w:adjustRightInd w:val="0"/>
              <w:rPr>
                <w:iCs/>
                <w:sz w:val="26"/>
                <w:szCs w:val="26"/>
              </w:rPr>
            </w:pPr>
            <w:r w:rsidRPr="00640A5E">
              <w:rPr>
                <w:iCs/>
                <w:sz w:val="26"/>
                <w:szCs w:val="26"/>
              </w:rPr>
              <w:t xml:space="preserve">              Số: </w:t>
            </w:r>
            <w:r>
              <w:rPr>
                <w:iCs/>
                <w:sz w:val="26"/>
                <w:szCs w:val="26"/>
              </w:rPr>
              <w:t>165</w:t>
            </w:r>
            <w:r>
              <w:rPr>
                <w:iCs/>
                <w:sz w:val="26"/>
                <w:szCs w:val="26"/>
              </w:rPr>
              <w:t xml:space="preserve"> /KH-XHH</w:t>
            </w:r>
          </w:p>
        </w:tc>
        <w:tc>
          <w:tcPr>
            <w:tcW w:w="5860" w:type="dxa"/>
          </w:tcPr>
          <w:p w:rsidR="00437F59" w:rsidRPr="00640A5E" w:rsidRDefault="00437F59" w:rsidP="00EC5B43">
            <w:pPr>
              <w:suppressAutoHyphens/>
              <w:autoSpaceDE w:val="0"/>
              <w:autoSpaceDN w:val="0"/>
              <w:adjustRightInd w:val="0"/>
              <w:rPr>
                <w:b/>
                <w:iCs/>
                <w:sz w:val="28"/>
                <w:szCs w:val="26"/>
              </w:rPr>
            </w:pPr>
            <w:r w:rsidRPr="00640A5E">
              <w:rPr>
                <w:b/>
                <w:iCs/>
                <w:sz w:val="28"/>
                <w:szCs w:val="26"/>
              </w:rPr>
              <w:t xml:space="preserve">            Độc lập – Tự do – Hạnh phúc</w:t>
            </w:r>
          </w:p>
          <w:p w:rsidR="00437F59" w:rsidRPr="00640A5E" w:rsidRDefault="00437F59" w:rsidP="00EC5B43">
            <w:pPr>
              <w:suppressAutoHyphens/>
              <w:autoSpaceDE w:val="0"/>
              <w:autoSpaceDN w:val="0"/>
              <w:adjustRightInd w:val="0"/>
              <w:jc w:val="center"/>
              <w:rPr>
                <w:b/>
                <w:iCs/>
                <w:sz w:val="28"/>
                <w:szCs w:val="26"/>
              </w:rPr>
            </w:pPr>
            <w:r w:rsidRPr="00640A5E">
              <w:rPr>
                <w:b/>
                <w:iCs/>
                <w:noProof/>
                <w:szCs w:val="26"/>
              </w:rPr>
              <mc:AlternateContent>
                <mc:Choice Requires="wps">
                  <w:drawing>
                    <wp:anchor distT="0" distB="0" distL="114300" distR="114300" simplePos="0" relativeHeight="251662336" behindDoc="0" locked="0" layoutInCell="1" allowOverlap="1" wp14:anchorId="473C952D" wp14:editId="7A33C34C">
                      <wp:simplePos x="0" y="0"/>
                      <wp:positionH relativeFrom="column">
                        <wp:posOffset>556895</wp:posOffset>
                      </wp:positionH>
                      <wp:positionV relativeFrom="paragraph">
                        <wp:posOffset>43815</wp:posOffset>
                      </wp:positionV>
                      <wp:extent cx="2209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3.45pt" to="217.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d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5NJulyk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"/>
                  </w:pict>
                </mc:Fallback>
              </mc:AlternateContent>
            </w:r>
          </w:p>
          <w:p w:rsidR="00437F59" w:rsidRPr="00640A5E" w:rsidRDefault="00437F59" w:rsidP="00EC5B43">
            <w:pPr>
              <w:suppressAutoHyphens/>
              <w:autoSpaceDE w:val="0"/>
              <w:autoSpaceDN w:val="0"/>
              <w:adjustRightInd w:val="0"/>
              <w:jc w:val="center"/>
              <w:rPr>
                <w:i/>
                <w:iCs/>
                <w:sz w:val="26"/>
                <w:szCs w:val="26"/>
              </w:rPr>
            </w:pPr>
            <w:r w:rsidRPr="00640A5E">
              <w:rPr>
                <w:i/>
                <w:iCs/>
                <w:sz w:val="26"/>
                <w:szCs w:val="26"/>
              </w:rPr>
              <w:t>Phướ</w:t>
            </w:r>
            <w:r>
              <w:rPr>
                <w:i/>
                <w:iCs/>
                <w:sz w:val="26"/>
                <w:szCs w:val="26"/>
              </w:rPr>
              <w:t>c Vĩnh Đông, ngày 18 tháng 11 năm 2020</w:t>
            </w:r>
          </w:p>
        </w:tc>
      </w:tr>
    </w:tbl>
    <w:p w:rsidR="00437F59" w:rsidRDefault="00437F59" w:rsidP="00D17990">
      <w:pPr>
        <w:shd w:val="clear" w:color="auto" w:fill="FFFFFF"/>
        <w:spacing w:before="150" w:after="150" w:line="480" w:lineRule="atLeast"/>
        <w:jc w:val="center"/>
        <w:outlineLvl w:val="1"/>
        <w:rPr>
          <w:rFonts w:ascii="Times New Roman" w:eastAsia="Times New Roman" w:hAnsi="Times New Roman" w:cs="Times New Roman"/>
          <w:b/>
          <w:bCs/>
          <w:sz w:val="28"/>
          <w:szCs w:val="28"/>
        </w:rPr>
      </w:pPr>
    </w:p>
    <w:p w:rsidR="00D17990" w:rsidRPr="00D17990" w:rsidRDefault="00D17990" w:rsidP="00D17990">
      <w:pPr>
        <w:shd w:val="clear" w:color="auto" w:fill="FFFFFF"/>
        <w:spacing w:before="150" w:after="150" w:line="480" w:lineRule="atLeast"/>
        <w:jc w:val="center"/>
        <w:outlineLvl w:val="1"/>
        <w:rPr>
          <w:rFonts w:ascii="Times New Roman" w:eastAsia="Times New Roman" w:hAnsi="Times New Roman" w:cs="Times New Roman"/>
          <w:b/>
          <w:bCs/>
          <w:sz w:val="28"/>
          <w:szCs w:val="28"/>
        </w:rPr>
      </w:pPr>
      <w:r w:rsidRPr="00D17990">
        <w:rPr>
          <w:rFonts w:ascii="Times New Roman" w:eastAsia="Times New Roman" w:hAnsi="Times New Roman" w:cs="Times New Roman"/>
          <w:b/>
          <w:bCs/>
          <w:sz w:val="28"/>
          <w:szCs w:val="28"/>
        </w:rPr>
        <w:t>KẾ HOẠCH</w:t>
      </w:r>
      <w:r w:rsidRPr="00D17990">
        <w:rPr>
          <w:rFonts w:ascii="Times New Roman" w:eastAsia="Times New Roman" w:hAnsi="Times New Roman" w:cs="Times New Roman"/>
          <w:b/>
          <w:bCs/>
          <w:sz w:val="28"/>
          <w:szCs w:val="28"/>
        </w:rPr>
        <w:br/>
        <w:t>VẬN ĐỘNG ĐÓNG GÓP TỰ NGUYỆN HỖ TRỢ CSVC</w:t>
      </w:r>
    </w:p>
    <w:p w:rsidR="00D17990" w:rsidRPr="00437F59" w:rsidRDefault="00B4612D" w:rsidP="00D17990">
      <w:pPr>
        <w:shd w:val="clear" w:color="auto" w:fill="FFFFFF"/>
        <w:spacing w:after="240" w:line="390" w:lineRule="atLeast"/>
        <w:jc w:val="center"/>
        <w:rPr>
          <w:rFonts w:ascii="Times New Roman" w:eastAsia="Times New Roman" w:hAnsi="Times New Roman" w:cs="Times New Roman"/>
          <w:b/>
          <w:sz w:val="28"/>
          <w:szCs w:val="28"/>
        </w:rPr>
      </w:pPr>
      <w:r w:rsidRPr="00437F59">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BFEA1DE" wp14:editId="7294AA78">
                <wp:simplePos x="0" y="0"/>
                <wp:positionH relativeFrom="column">
                  <wp:posOffset>2766695</wp:posOffset>
                </wp:positionH>
                <wp:positionV relativeFrom="paragraph">
                  <wp:posOffset>280035</wp:posOffset>
                </wp:positionV>
                <wp:extent cx="771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7.85pt,22.05pt" to="278.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" strokecolor="#4579b8 [3044]"/>
            </w:pict>
          </mc:Fallback>
        </mc:AlternateContent>
      </w:r>
      <w:r w:rsidR="00EB2D63" w:rsidRPr="00437F59">
        <w:rPr>
          <w:rFonts w:ascii="Times New Roman" w:eastAsia="Times New Roman" w:hAnsi="Times New Roman" w:cs="Times New Roman"/>
          <w:b/>
          <w:sz w:val="28"/>
          <w:szCs w:val="28"/>
        </w:rPr>
        <w:t>Năm học  2020 – 2021</w:t>
      </w:r>
    </w:p>
    <w:p w:rsidR="00EB2D63" w:rsidRDefault="0076177F" w:rsidP="00B45677">
      <w:pPr>
        <w:spacing w:after="0"/>
        <w:ind w:firstLine="567"/>
        <w:jc w:val="both"/>
        <w:rPr>
          <w:rFonts w:ascii="Times New Roman" w:hAnsi="Times New Roman" w:cs="Times New Roman"/>
          <w:sz w:val="28"/>
          <w:szCs w:val="28"/>
        </w:rPr>
      </w:pPr>
      <w:r w:rsidRPr="0076177F">
        <w:rPr>
          <w:rFonts w:ascii="Times New Roman" w:hAnsi="Times New Roman" w:cs="Times New Roman"/>
          <w:sz w:val="28"/>
          <w:szCs w:val="28"/>
        </w:rPr>
        <w:t>Căn cứ Thông tư số 16/2018/TT-BGDĐT ngày 03 tháng 8 năm 2018 thông tư quy định  về tài trợ cho các cơ sở Giáo dục thuộc hệ thống Giáo dục Quốc dân;</w:t>
      </w:r>
    </w:p>
    <w:p w:rsidR="00437F59" w:rsidRDefault="00437F59" w:rsidP="00B45677">
      <w:pPr>
        <w:spacing w:after="0"/>
        <w:ind w:firstLine="567"/>
        <w:jc w:val="both"/>
        <w:rPr>
          <w:rFonts w:ascii="Times New Roman" w:eastAsia="Times New Roman" w:hAnsi="Times New Roman" w:cs="Times New Roman"/>
          <w:color w:val="000000"/>
          <w:sz w:val="28"/>
          <w:szCs w:val="28"/>
          <w:lang w:val="es-MX"/>
        </w:rPr>
      </w:pPr>
      <w:r w:rsidRPr="001F385B">
        <w:rPr>
          <w:rFonts w:ascii="Times New Roman" w:eastAsia="Times New Roman" w:hAnsi="Times New Roman" w:cs="Times New Roman"/>
          <w:color w:val="000000"/>
          <w:sz w:val="28"/>
          <w:szCs w:val="28"/>
          <w:lang w:val="es-MX"/>
        </w:rPr>
        <w:t xml:space="preserve">Căn cứ vào Phương hướng nhiệm </w:t>
      </w:r>
      <w:r>
        <w:rPr>
          <w:rFonts w:ascii="Times New Roman" w:eastAsia="Times New Roman" w:hAnsi="Times New Roman" w:cs="Times New Roman"/>
          <w:color w:val="000000"/>
          <w:sz w:val="28"/>
          <w:szCs w:val="28"/>
          <w:lang w:val="es-MX"/>
        </w:rPr>
        <w:t>vụ số 123 / PH-PGDĐT ngày 17/ 10/ 2020</w:t>
      </w:r>
      <w:r w:rsidRPr="001F385B">
        <w:rPr>
          <w:rFonts w:ascii="Times New Roman" w:eastAsia="Times New Roman" w:hAnsi="Times New Roman" w:cs="Times New Roman"/>
          <w:color w:val="000000"/>
          <w:sz w:val="28"/>
          <w:szCs w:val="28"/>
          <w:lang w:val="es-MX"/>
        </w:rPr>
        <w:t xml:space="preserve"> “Ph</w:t>
      </w:r>
      <w:r>
        <w:rPr>
          <w:rFonts w:ascii="Times New Roman" w:eastAsia="Times New Roman" w:hAnsi="Times New Roman" w:cs="Times New Roman"/>
          <w:color w:val="000000"/>
          <w:sz w:val="28"/>
          <w:szCs w:val="28"/>
          <w:lang w:val="es-MX"/>
        </w:rPr>
        <w:t>ương hướng nhiệm vụ năm học 2020– 2021</w:t>
      </w:r>
      <w:r>
        <w:rPr>
          <w:rFonts w:ascii="Times New Roman" w:eastAsia="Times New Roman" w:hAnsi="Times New Roman" w:cs="Times New Roman"/>
          <w:color w:val="000000"/>
          <w:sz w:val="28"/>
          <w:szCs w:val="28"/>
          <w:lang w:val="es-MX"/>
        </w:rPr>
        <w:t>của trường tiểu học Phước Vĩnh Đông;</w:t>
      </w:r>
    </w:p>
    <w:p w:rsidR="00D17990" w:rsidRPr="00D17990" w:rsidRDefault="00D17990" w:rsidP="00B45677">
      <w:pPr>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sz w:val="28"/>
          <w:szCs w:val="28"/>
        </w:rPr>
        <w:t xml:space="preserve">Căn cứ vào điều kiện cơ sở vật chất nhà trường cùng tình hình kinh tế - xã hội tại địa phương. Theo sự thống nhất chủ trương trong Ban giám hiệu, Hội đồng nhà trường </w:t>
      </w:r>
      <w:r w:rsidR="00437F59">
        <w:rPr>
          <w:rFonts w:ascii="Times New Roman" w:eastAsia="Times New Roman" w:hAnsi="Times New Roman" w:cs="Times New Roman"/>
          <w:sz w:val="28"/>
          <w:szCs w:val="28"/>
        </w:rPr>
        <w:t>và Ban đại diện Cha mẹ học sinh;</w:t>
      </w:r>
    </w:p>
    <w:p w:rsidR="00D17990" w:rsidRPr="00D17990" w:rsidRDefault="0076177F" w:rsidP="00B45677">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Trường tiểu học Phước Vĩnh Đông </w:t>
      </w:r>
      <w:r w:rsidR="00D17990" w:rsidRPr="00D17990">
        <w:rPr>
          <w:rFonts w:ascii="Times New Roman" w:eastAsia="Times New Roman" w:hAnsi="Times New Roman" w:cs="Times New Roman"/>
          <w:sz w:val="28"/>
          <w:szCs w:val="28"/>
        </w:rPr>
        <w:t>xây dựng Kế hoạch công tác xã hộ</w:t>
      </w:r>
      <w:r>
        <w:rPr>
          <w:rFonts w:ascii="Times New Roman" w:eastAsia="Times New Roman" w:hAnsi="Times New Roman" w:cs="Times New Roman"/>
          <w:sz w:val="28"/>
          <w:szCs w:val="28"/>
        </w:rPr>
        <w:t>i hóa giáo dục năm học 2020 - 2021</w:t>
      </w:r>
      <w:r w:rsidR="00D17990" w:rsidRPr="00D17990">
        <w:rPr>
          <w:rFonts w:ascii="Times New Roman" w:eastAsia="Times New Roman" w:hAnsi="Times New Roman" w:cs="Times New Roman"/>
          <w:sz w:val="28"/>
          <w:szCs w:val="28"/>
        </w:rPr>
        <w:t xml:space="preserve"> như sau:</w:t>
      </w:r>
    </w:p>
    <w:p w:rsidR="00D17990" w:rsidRPr="00D17990" w:rsidRDefault="00D17990" w:rsidP="00B45677">
      <w:pPr>
        <w:shd w:val="clear" w:color="auto" w:fill="FFFFFF"/>
        <w:spacing w:after="0"/>
        <w:ind w:firstLine="567"/>
        <w:jc w:val="both"/>
        <w:outlineLvl w:val="2"/>
        <w:rPr>
          <w:rFonts w:ascii="Times New Roman" w:eastAsia="Times New Roman" w:hAnsi="Times New Roman" w:cs="Times New Roman"/>
          <w:b/>
          <w:bCs/>
          <w:color w:val="444444"/>
          <w:sz w:val="28"/>
          <w:szCs w:val="28"/>
        </w:rPr>
      </w:pPr>
      <w:r w:rsidRPr="00D17990">
        <w:rPr>
          <w:rFonts w:ascii="Times New Roman" w:eastAsia="Times New Roman" w:hAnsi="Times New Roman" w:cs="Times New Roman"/>
          <w:b/>
          <w:bCs/>
          <w:color w:val="444444"/>
          <w:sz w:val="28"/>
          <w:szCs w:val="28"/>
        </w:rPr>
        <w:t>I. Đặc điểm tình hình chung:</w:t>
      </w:r>
    </w:p>
    <w:p w:rsidR="00D17990" w:rsidRPr="00D17990" w:rsidRDefault="00D17990" w:rsidP="00B45677">
      <w:pPr>
        <w:shd w:val="clear" w:color="auto" w:fill="FFFFFF"/>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b/>
          <w:bCs/>
          <w:sz w:val="28"/>
          <w:szCs w:val="28"/>
          <w:bdr w:val="none" w:sz="0" w:space="0" w:color="auto" w:frame="1"/>
        </w:rPr>
        <w:t>1. Về phía học sinh</w:t>
      </w:r>
    </w:p>
    <w:p w:rsidR="00D17990" w:rsidRPr="00D17990" w:rsidRDefault="00B4612D" w:rsidP="00B45677">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Năm học 2020 – 2021 , nhà trường có 258  học sinh, chia thành 17</w:t>
      </w:r>
      <w:r w:rsidR="00392F01">
        <w:rPr>
          <w:rFonts w:ascii="Times New Roman" w:eastAsia="Times New Roman" w:hAnsi="Times New Roman" w:cs="Times New Roman"/>
          <w:sz w:val="28"/>
          <w:szCs w:val="28"/>
        </w:rPr>
        <w:t xml:space="preserve"> </w:t>
      </w:r>
      <w:r w:rsidR="00D17990" w:rsidRPr="00D17990">
        <w:rPr>
          <w:rFonts w:ascii="Times New Roman" w:eastAsia="Times New Roman" w:hAnsi="Times New Roman" w:cs="Times New Roman"/>
          <w:sz w:val="28"/>
          <w:szCs w:val="28"/>
        </w:rPr>
        <w:t>lớp, trong đó:</w:t>
      </w:r>
    </w:p>
    <w:p w:rsidR="0076177F" w:rsidRDefault="00B4612D" w:rsidP="00B45677">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Khối 1: 3 lớp; </w:t>
      </w:r>
      <w:r w:rsidR="00392F01">
        <w:rPr>
          <w:rFonts w:ascii="Times New Roman" w:eastAsia="Times New Roman" w:hAnsi="Times New Roman" w:cs="Times New Roman"/>
          <w:sz w:val="28"/>
          <w:szCs w:val="28"/>
        </w:rPr>
        <w:t>93</w:t>
      </w:r>
      <w:r>
        <w:rPr>
          <w:rFonts w:ascii="Times New Roman" w:eastAsia="Times New Roman" w:hAnsi="Times New Roman" w:cs="Times New Roman"/>
          <w:sz w:val="28"/>
          <w:szCs w:val="28"/>
        </w:rPr>
        <w:t xml:space="preserve"> </w:t>
      </w:r>
      <w:r w:rsidR="00D17990" w:rsidRPr="00D17990">
        <w:rPr>
          <w:rFonts w:ascii="Times New Roman" w:eastAsia="Times New Roman" w:hAnsi="Times New Roman" w:cs="Times New Roman"/>
          <w:sz w:val="28"/>
          <w:szCs w:val="28"/>
        </w:rPr>
        <w:t xml:space="preserve">học sinh; </w:t>
      </w:r>
    </w:p>
    <w:p w:rsidR="0076177F" w:rsidRDefault="00392F01" w:rsidP="00B45677">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Khối 2 :  lớp; 93 </w:t>
      </w:r>
      <w:r w:rsidR="00D17990" w:rsidRPr="00D17990">
        <w:rPr>
          <w:rFonts w:ascii="Times New Roman" w:eastAsia="Times New Roman" w:hAnsi="Times New Roman" w:cs="Times New Roman"/>
          <w:sz w:val="28"/>
          <w:szCs w:val="28"/>
        </w:rPr>
        <w:t xml:space="preserve">học sinh; có: </w:t>
      </w:r>
    </w:p>
    <w:p w:rsidR="00D17990" w:rsidRDefault="00D17990" w:rsidP="00B45677">
      <w:pPr>
        <w:shd w:val="clear" w:color="auto" w:fill="FFFFFF"/>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sz w:val="28"/>
          <w:szCs w:val="28"/>
        </w:rPr>
        <w:t>- Kh</w:t>
      </w:r>
      <w:r w:rsidR="00392F01">
        <w:rPr>
          <w:rFonts w:ascii="Times New Roman" w:eastAsia="Times New Roman" w:hAnsi="Times New Roman" w:cs="Times New Roman"/>
          <w:sz w:val="28"/>
          <w:szCs w:val="28"/>
        </w:rPr>
        <w:t xml:space="preserve">ối 3 :  lớp; 134 </w:t>
      </w:r>
      <w:r w:rsidRPr="00D17990">
        <w:rPr>
          <w:rFonts w:ascii="Times New Roman" w:eastAsia="Times New Roman" w:hAnsi="Times New Roman" w:cs="Times New Roman"/>
          <w:sz w:val="28"/>
          <w:szCs w:val="28"/>
        </w:rPr>
        <w:t xml:space="preserve">học sinh; có: </w:t>
      </w:r>
    </w:p>
    <w:p w:rsidR="00392F01" w:rsidRDefault="00392F01" w:rsidP="00B45677">
      <w:pPr>
        <w:shd w:val="clear" w:color="auto" w:fill="FFFFFF"/>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sz w:val="28"/>
          <w:szCs w:val="28"/>
        </w:rPr>
        <w:t>- Kh</w:t>
      </w:r>
      <w:r>
        <w:rPr>
          <w:rFonts w:ascii="Times New Roman" w:eastAsia="Times New Roman" w:hAnsi="Times New Roman" w:cs="Times New Roman"/>
          <w:sz w:val="28"/>
          <w:szCs w:val="28"/>
        </w:rPr>
        <w:t>ối</w:t>
      </w:r>
      <w:r>
        <w:rPr>
          <w:rFonts w:ascii="Times New Roman" w:eastAsia="Times New Roman" w:hAnsi="Times New Roman" w:cs="Times New Roman"/>
          <w:sz w:val="28"/>
          <w:szCs w:val="28"/>
        </w:rPr>
        <w:t xml:space="preserve"> 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lớp; </w:t>
      </w:r>
      <w:r>
        <w:rPr>
          <w:rFonts w:ascii="Times New Roman" w:eastAsia="Times New Roman" w:hAnsi="Times New Roman" w:cs="Times New Roman"/>
          <w:sz w:val="28"/>
          <w:szCs w:val="28"/>
        </w:rPr>
        <w:t xml:space="preserve">113 </w:t>
      </w:r>
      <w:r w:rsidRPr="00D17990">
        <w:rPr>
          <w:rFonts w:ascii="Times New Roman" w:eastAsia="Times New Roman" w:hAnsi="Times New Roman" w:cs="Times New Roman"/>
          <w:sz w:val="28"/>
          <w:szCs w:val="28"/>
        </w:rPr>
        <w:t xml:space="preserve">học sinh; có: </w:t>
      </w:r>
    </w:p>
    <w:p w:rsidR="00392F01" w:rsidRDefault="00392F01" w:rsidP="00B45677">
      <w:pPr>
        <w:shd w:val="clear" w:color="auto" w:fill="FFFFFF"/>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sz w:val="28"/>
          <w:szCs w:val="28"/>
        </w:rPr>
        <w:t>- Kh</w:t>
      </w:r>
      <w:r>
        <w:rPr>
          <w:rFonts w:ascii="Times New Roman" w:eastAsia="Times New Roman" w:hAnsi="Times New Roman" w:cs="Times New Roman"/>
          <w:sz w:val="28"/>
          <w:szCs w:val="28"/>
        </w:rPr>
        <w:t>ối</w:t>
      </w:r>
      <w:r>
        <w:rPr>
          <w:rFonts w:ascii="Times New Roman" w:eastAsia="Times New Roman" w:hAnsi="Times New Roman" w:cs="Times New Roman"/>
          <w:sz w:val="28"/>
          <w:szCs w:val="28"/>
        </w:rPr>
        <w:t xml:space="preserve"> 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lớp;</w:t>
      </w:r>
      <w:r>
        <w:rPr>
          <w:rFonts w:ascii="Times New Roman" w:eastAsia="Times New Roman" w:hAnsi="Times New Roman" w:cs="Times New Roman"/>
          <w:sz w:val="28"/>
          <w:szCs w:val="28"/>
        </w:rPr>
        <w:t xml:space="preserve"> 96</w:t>
      </w:r>
      <w:r>
        <w:rPr>
          <w:rFonts w:ascii="Times New Roman" w:eastAsia="Times New Roman" w:hAnsi="Times New Roman" w:cs="Times New Roman"/>
          <w:sz w:val="28"/>
          <w:szCs w:val="28"/>
        </w:rPr>
        <w:t xml:space="preserve"> </w:t>
      </w:r>
      <w:r w:rsidRPr="00D17990">
        <w:rPr>
          <w:rFonts w:ascii="Times New Roman" w:eastAsia="Times New Roman" w:hAnsi="Times New Roman" w:cs="Times New Roman"/>
          <w:sz w:val="28"/>
          <w:szCs w:val="28"/>
        </w:rPr>
        <w:t xml:space="preserve">học sinh; có: </w:t>
      </w:r>
    </w:p>
    <w:p w:rsidR="00D17990" w:rsidRPr="00D17990" w:rsidRDefault="00D17990" w:rsidP="00B45677">
      <w:pPr>
        <w:shd w:val="clear" w:color="auto" w:fill="FFFFFF"/>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b/>
          <w:bCs/>
          <w:sz w:val="28"/>
          <w:szCs w:val="28"/>
          <w:bdr w:val="none" w:sz="0" w:space="0" w:color="auto" w:frame="1"/>
        </w:rPr>
        <w:t>2. Điều kiện về cơ sở vật chất nhà trường:</w:t>
      </w:r>
    </w:p>
    <w:p w:rsidR="00D17990" w:rsidRPr="00D17990" w:rsidRDefault="00D17990" w:rsidP="00B45677">
      <w:pPr>
        <w:shd w:val="clear" w:color="auto" w:fill="FFFFFF"/>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sz w:val="28"/>
          <w:szCs w:val="28"/>
        </w:rPr>
        <w:t>Cơ sở vật chất nhà trường hiện nay đảm bảo cơ bản cho việc tổ chức các hoạt động dạy và học của giáo viên, học sinh. Tuy nhiên, hệ thống sân, bãi tập để dạy thể dục</w:t>
      </w:r>
      <w:r w:rsidR="00A73173">
        <w:rPr>
          <w:rFonts w:ascii="Times New Roman" w:eastAsia="Times New Roman" w:hAnsi="Times New Roman" w:cs="Times New Roman"/>
          <w:sz w:val="28"/>
          <w:szCs w:val="28"/>
        </w:rPr>
        <w:t xml:space="preserve"> còn hạn chế</w:t>
      </w:r>
      <w:r w:rsidR="00392F01">
        <w:rPr>
          <w:rFonts w:ascii="Times New Roman" w:eastAsia="Times New Roman" w:hAnsi="Times New Roman" w:cs="Times New Roman"/>
          <w:sz w:val="28"/>
          <w:szCs w:val="28"/>
        </w:rPr>
        <w:t xml:space="preserve">, còn khoảng  300 m2 sân trường </w:t>
      </w:r>
      <w:r w:rsidRPr="00D17990">
        <w:rPr>
          <w:rFonts w:ascii="Times New Roman" w:eastAsia="Times New Roman" w:hAnsi="Times New Roman" w:cs="Times New Roman"/>
          <w:sz w:val="28"/>
          <w:szCs w:val="28"/>
        </w:rPr>
        <w:t xml:space="preserve"> có bóng mát</w:t>
      </w:r>
      <w:r w:rsidR="00392F01">
        <w:rPr>
          <w:rFonts w:ascii="Times New Roman" w:eastAsia="Times New Roman" w:hAnsi="Times New Roman" w:cs="Times New Roman"/>
          <w:sz w:val="28"/>
          <w:szCs w:val="28"/>
        </w:rPr>
        <w:t xml:space="preserve"> nhưng còn thiếu bê tông</w:t>
      </w:r>
      <w:r w:rsidR="00A73173">
        <w:rPr>
          <w:rFonts w:ascii="Times New Roman" w:eastAsia="Times New Roman" w:hAnsi="Times New Roman" w:cs="Times New Roman"/>
          <w:sz w:val="28"/>
          <w:szCs w:val="28"/>
        </w:rPr>
        <w:t xml:space="preserve">,  hệ thống thoát nước nhằm sạch sẻ cho học sinh vui chơi. Ngoài ra để tạo cảnh quan trường “ Xanh – Sạch – Đẹp” nhà </w:t>
      </w:r>
      <w:r w:rsidR="00E53214">
        <w:rPr>
          <w:rFonts w:ascii="Times New Roman" w:eastAsia="Times New Roman" w:hAnsi="Times New Roman" w:cs="Times New Roman"/>
          <w:sz w:val="28"/>
          <w:szCs w:val="28"/>
        </w:rPr>
        <w:t xml:space="preserve">trường cần phải vận động thêm cây kiễng bổ sung thêm trước các phòng học, phòng chức năng và đường vào trường nhằm nâng cao </w:t>
      </w:r>
      <w:r w:rsidRPr="00D17990">
        <w:rPr>
          <w:rFonts w:ascii="Times New Roman" w:eastAsia="Times New Roman" w:hAnsi="Times New Roman" w:cs="Times New Roman"/>
          <w:sz w:val="28"/>
          <w:szCs w:val="28"/>
        </w:rPr>
        <w:t xml:space="preserve"> chất lượng học tập, an toàn sức khỏe của học sinh.</w:t>
      </w:r>
    </w:p>
    <w:p w:rsidR="00D17990" w:rsidRPr="00D17990" w:rsidRDefault="00D17990" w:rsidP="00B45677">
      <w:pPr>
        <w:shd w:val="clear" w:color="auto" w:fill="FFFFFF"/>
        <w:spacing w:after="0"/>
        <w:ind w:firstLine="567"/>
        <w:jc w:val="both"/>
        <w:outlineLvl w:val="2"/>
        <w:rPr>
          <w:rFonts w:ascii="Times New Roman" w:eastAsia="Times New Roman" w:hAnsi="Times New Roman" w:cs="Times New Roman"/>
          <w:b/>
          <w:bCs/>
          <w:color w:val="444444"/>
          <w:sz w:val="28"/>
          <w:szCs w:val="28"/>
        </w:rPr>
      </w:pPr>
      <w:r w:rsidRPr="00D17990">
        <w:rPr>
          <w:rFonts w:ascii="Times New Roman" w:eastAsia="Times New Roman" w:hAnsi="Times New Roman" w:cs="Times New Roman"/>
          <w:b/>
          <w:bCs/>
          <w:color w:val="444444"/>
          <w:sz w:val="28"/>
          <w:szCs w:val="28"/>
        </w:rPr>
        <w:t>II. Kế hoạ</w:t>
      </w:r>
      <w:r w:rsidR="00E53214">
        <w:rPr>
          <w:rFonts w:ascii="Times New Roman" w:eastAsia="Times New Roman" w:hAnsi="Times New Roman" w:cs="Times New Roman"/>
          <w:b/>
          <w:bCs/>
          <w:color w:val="444444"/>
          <w:sz w:val="28"/>
          <w:szCs w:val="28"/>
        </w:rPr>
        <w:t xml:space="preserve">ch cụ thể trong năm học 2020  - 2021 </w:t>
      </w:r>
    </w:p>
    <w:p w:rsidR="00D17990" w:rsidRPr="00D17990" w:rsidRDefault="00D17990" w:rsidP="00B45677">
      <w:pPr>
        <w:shd w:val="clear" w:color="auto" w:fill="FFFFFF"/>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b/>
          <w:bCs/>
          <w:sz w:val="28"/>
          <w:szCs w:val="28"/>
          <w:bdr w:val="none" w:sz="0" w:space="0" w:color="auto" w:frame="1"/>
        </w:rPr>
        <w:t>1. Nội dung huy động:</w:t>
      </w:r>
    </w:p>
    <w:p w:rsidR="00D17990" w:rsidRPr="00D17990" w:rsidRDefault="00D17990" w:rsidP="00B45677">
      <w:pPr>
        <w:shd w:val="clear" w:color="auto" w:fill="FFFFFF"/>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sz w:val="28"/>
          <w:szCs w:val="28"/>
        </w:rPr>
        <w:lastRenderedPageBreak/>
        <w:t>Tiến hành quy hoạch, san ủi tạo mặt</w:t>
      </w:r>
      <w:r>
        <w:rPr>
          <w:rFonts w:ascii="Times New Roman" w:eastAsia="Times New Roman" w:hAnsi="Times New Roman" w:cs="Times New Roman"/>
          <w:sz w:val="28"/>
          <w:szCs w:val="28"/>
        </w:rPr>
        <w:t xml:space="preserve"> bằng cơ bản diện tích gần </w:t>
      </w:r>
      <w:r w:rsidR="00EB2D63">
        <w:rPr>
          <w:rFonts w:ascii="Times New Roman" w:eastAsia="Times New Roman" w:hAnsi="Times New Roman" w:cs="Times New Roman"/>
          <w:sz w:val="28"/>
          <w:szCs w:val="28"/>
        </w:rPr>
        <w:t>300</w:t>
      </w:r>
      <w:r w:rsidRPr="00D17990">
        <w:rPr>
          <w:rFonts w:ascii="Times New Roman" w:eastAsia="Times New Roman" w:hAnsi="Times New Roman" w:cs="Times New Roman"/>
          <w:sz w:val="28"/>
          <w:szCs w:val="28"/>
        </w:rPr>
        <w:t>m2</w:t>
      </w:r>
      <w:r w:rsidR="00EB2D63">
        <w:rPr>
          <w:rFonts w:ascii="Times New Roman" w:eastAsia="Times New Roman" w:hAnsi="Times New Roman" w:cs="Times New Roman"/>
          <w:sz w:val="28"/>
          <w:szCs w:val="28"/>
        </w:rPr>
        <w:t xml:space="preserve"> ; mua thêm cây kiễng  trồng trước cỗng và trên các chậu </w:t>
      </w:r>
      <w:r w:rsidR="00E53214">
        <w:rPr>
          <w:rFonts w:ascii="Times New Roman" w:eastAsia="Times New Roman" w:hAnsi="Times New Roman" w:cs="Times New Roman"/>
          <w:sz w:val="28"/>
          <w:szCs w:val="28"/>
        </w:rPr>
        <w:t xml:space="preserve"> các phòng học và phog2 chúc năng</w:t>
      </w:r>
      <w:r w:rsidR="00EB2D63">
        <w:rPr>
          <w:rFonts w:ascii="Times New Roman" w:eastAsia="Times New Roman" w:hAnsi="Times New Roman" w:cs="Times New Roman"/>
          <w:sz w:val="28"/>
          <w:szCs w:val="28"/>
        </w:rPr>
        <w:t>( điểm chính), X</w:t>
      </w:r>
      <w:r w:rsidRPr="00D17990">
        <w:rPr>
          <w:rFonts w:ascii="Times New Roman" w:eastAsia="Times New Roman" w:hAnsi="Times New Roman" w:cs="Times New Roman"/>
          <w:sz w:val="28"/>
          <w:szCs w:val="28"/>
        </w:rPr>
        <w:t>ây hệ thống thoát nước cho sân</w:t>
      </w:r>
      <w:r w:rsidR="00E53214">
        <w:rPr>
          <w:rFonts w:ascii="Times New Roman" w:eastAsia="Times New Roman" w:hAnsi="Times New Roman" w:cs="Times New Roman"/>
          <w:sz w:val="28"/>
          <w:szCs w:val="28"/>
        </w:rPr>
        <w:t>,</w:t>
      </w:r>
      <w:r w:rsidR="00E53214" w:rsidRPr="00E53214">
        <w:rPr>
          <w:rFonts w:ascii="Times New Roman" w:eastAsia="Times New Roman" w:hAnsi="Times New Roman" w:cs="Times New Roman"/>
          <w:sz w:val="28"/>
          <w:szCs w:val="28"/>
        </w:rPr>
        <w:t xml:space="preserve"> </w:t>
      </w:r>
      <w:r w:rsidR="00E53214">
        <w:rPr>
          <w:rFonts w:ascii="Times New Roman" w:eastAsia="Times New Roman" w:hAnsi="Times New Roman" w:cs="Times New Roman"/>
          <w:sz w:val="28"/>
          <w:szCs w:val="28"/>
        </w:rPr>
        <w:t>làm hàng rào tạm</w:t>
      </w:r>
      <w:r w:rsidR="00EB2D63">
        <w:rPr>
          <w:rFonts w:ascii="Times New Roman" w:eastAsia="Times New Roman" w:hAnsi="Times New Roman" w:cs="Times New Roman"/>
          <w:sz w:val="28"/>
          <w:szCs w:val="28"/>
        </w:rPr>
        <w:t xml:space="preserve"> ( điểm Vĩnh Thạnh);</w:t>
      </w:r>
      <w:r w:rsidR="00E53214">
        <w:rPr>
          <w:rFonts w:ascii="Times New Roman" w:eastAsia="Times New Roman" w:hAnsi="Times New Roman" w:cs="Times New Roman"/>
          <w:sz w:val="28"/>
          <w:szCs w:val="28"/>
        </w:rPr>
        <w:t xml:space="preserve"> </w:t>
      </w:r>
    </w:p>
    <w:p w:rsidR="00D17990" w:rsidRPr="00D17990" w:rsidRDefault="00D17990" w:rsidP="00B45677">
      <w:pPr>
        <w:shd w:val="clear" w:color="auto" w:fill="FFFFFF"/>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b/>
          <w:bCs/>
          <w:sz w:val="28"/>
          <w:szCs w:val="28"/>
          <w:bdr w:val="none" w:sz="0" w:space="0" w:color="auto" w:frame="1"/>
        </w:rPr>
        <w:t>2. Mục đích :</w:t>
      </w:r>
    </w:p>
    <w:p w:rsidR="00D17990" w:rsidRPr="00D17990" w:rsidRDefault="00E53214" w:rsidP="00B45677">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Năm học  2020 - 2021</w:t>
      </w:r>
      <w:r w:rsidR="00D17990" w:rsidRPr="00D17990">
        <w:rPr>
          <w:rFonts w:ascii="Times New Roman" w:eastAsia="Times New Roman" w:hAnsi="Times New Roman" w:cs="Times New Roman"/>
          <w:sz w:val="28"/>
          <w:szCs w:val="28"/>
        </w:rPr>
        <w:t xml:space="preserve"> nhà trường tiến hành vận động nguồn xã hội hóa giáo dục từ sự đóng góp của phụ huynh học sinh, các cá nhân, tổ chức trong và ngoài nhà trường nhằm nâng cấp cơ sở vật chất nhà trường phục vụ cho các hoạt động học tập, sinh hoạt của học sinh.</w:t>
      </w:r>
    </w:p>
    <w:p w:rsidR="00D17990" w:rsidRPr="00D17990" w:rsidRDefault="00D17990" w:rsidP="00B45677">
      <w:pPr>
        <w:shd w:val="clear" w:color="auto" w:fill="FFFFFF"/>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b/>
          <w:bCs/>
          <w:sz w:val="28"/>
          <w:szCs w:val="28"/>
          <w:bdr w:val="none" w:sz="0" w:space="0" w:color="auto" w:frame="1"/>
        </w:rPr>
        <w:t>3. Đối tượng hưởng lợi:</w:t>
      </w:r>
    </w:p>
    <w:p w:rsidR="00D17990" w:rsidRPr="00D17990" w:rsidRDefault="00D17990" w:rsidP="00B45677">
      <w:pPr>
        <w:shd w:val="clear" w:color="auto" w:fill="FFFFFF"/>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sz w:val="28"/>
          <w:szCs w:val="28"/>
        </w:rPr>
        <w:t>Phục vụ trực tiếp cho sinh hoạt của học sinh nhà trường.</w:t>
      </w:r>
    </w:p>
    <w:p w:rsidR="00D17990" w:rsidRPr="00D17990" w:rsidRDefault="00D17990" w:rsidP="00B45677">
      <w:pPr>
        <w:shd w:val="clear" w:color="auto" w:fill="FFFFFF"/>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b/>
          <w:bCs/>
          <w:sz w:val="28"/>
          <w:szCs w:val="28"/>
          <w:bdr w:val="none" w:sz="0" w:space="0" w:color="auto" w:frame="1"/>
        </w:rPr>
        <w:t>4. Hình thức vận động, huy động:</w:t>
      </w:r>
    </w:p>
    <w:p w:rsidR="00D17990" w:rsidRPr="00D17990" w:rsidRDefault="00D17990" w:rsidP="00B45677">
      <w:pPr>
        <w:shd w:val="clear" w:color="auto" w:fill="FFFFFF"/>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sz w:val="28"/>
          <w:szCs w:val="28"/>
        </w:rPr>
        <w:t>Huy động từ sự đóng góp tự nguyện của các tổ chức xã hội, cá nhân, cha mẹ học sinh.</w:t>
      </w:r>
    </w:p>
    <w:p w:rsidR="00D17990" w:rsidRPr="00D17990" w:rsidRDefault="00D17990" w:rsidP="00B45677">
      <w:pPr>
        <w:shd w:val="clear" w:color="auto" w:fill="FFFFFF"/>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b/>
          <w:bCs/>
          <w:sz w:val="28"/>
          <w:szCs w:val="28"/>
          <w:bdr w:val="none" w:sz="0" w:space="0" w:color="auto" w:frame="1"/>
        </w:rPr>
        <w:t>5. Cách thức tổ chức thực hiện:</w:t>
      </w:r>
    </w:p>
    <w:p w:rsidR="00D17990" w:rsidRPr="00D17990" w:rsidRDefault="00D17990" w:rsidP="00B45677">
      <w:pPr>
        <w:shd w:val="clear" w:color="auto" w:fill="FFFFFF"/>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sz w:val="28"/>
          <w:szCs w:val="28"/>
        </w:rPr>
        <w:t>Tiến hành khảo sát, xây dựng kế hoạch và dự trù kinh phí thực hiện</w:t>
      </w:r>
    </w:p>
    <w:p w:rsidR="00D17990" w:rsidRPr="00D17990" w:rsidRDefault="00D17990" w:rsidP="00B45677">
      <w:pPr>
        <w:shd w:val="clear" w:color="auto" w:fill="FFFFFF"/>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sz w:val="28"/>
          <w:szCs w:val="28"/>
        </w:rPr>
        <w:t>Tổ chức họp Ban giám hiệu, Hội đồng nhà trường và thông qua Ban đại diện CMHS các lớp để thống nhất chủ trương và kế hoạch thực hiện</w:t>
      </w:r>
    </w:p>
    <w:p w:rsidR="00D17990" w:rsidRPr="00D17990" w:rsidRDefault="00D17990" w:rsidP="00B45677">
      <w:pPr>
        <w:shd w:val="clear" w:color="auto" w:fill="FFFFFF"/>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sz w:val="28"/>
          <w:szCs w:val="28"/>
        </w:rPr>
        <w:t xml:space="preserve">Niêm yết công khai </w:t>
      </w:r>
      <w:r w:rsidR="00E53214">
        <w:rPr>
          <w:rFonts w:ascii="Times New Roman" w:eastAsia="Times New Roman" w:hAnsi="Times New Roman" w:cs="Times New Roman"/>
          <w:sz w:val="28"/>
          <w:szCs w:val="28"/>
        </w:rPr>
        <w:t xml:space="preserve"> k</w:t>
      </w:r>
      <w:r w:rsidRPr="00D17990">
        <w:rPr>
          <w:rFonts w:ascii="Times New Roman" w:eastAsia="Times New Roman" w:hAnsi="Times New Roman" w:cs="Times New Roman"/>
          <w:sz w:val="28"/>
          <w:szCs w:val="28"/>
        </w:rPr>
        <w:t>ế hoạch công việc và nguồn kinh phí thực hiện để tiếp thu ý kiế</w:t>
      </w:r>
      <w:r w:rsidR="00E53214">
        <w:rPr>
          <w:rFonts w:ascii="Times New Roman" w:eastAsia="Times New Roman" w:hAnsi="Times New Roman" w:cs="Times New Roman"/>
          <w:sz w:val="28"/>
          <w:szCs w:val="28"/>
        </w:rPr>
        <w:t>n cá nhân tập thể đóng góp</w:t>
      </w:r>
      <w:r w:rsidRPr="00D17990">
        <w:rPr>
          <w:rFonts w:ascii="Times New Roman" w:eastAsia="Times New Roman" w:hAnsi="Times New Roman" w:cs="Times New Roman"/>
          <w:sz w:val="28"/>
          <w:szCs w:val="28"/>
        </w:rPr>
        <w:t>.</w:t>
      </w:r>
    </w:p>
    <w:p w:rsidR="00D17990" w:rsidRPr="00D17990" w:rsidRDefault="00D17990" w:rsidP="00B45677">
      <w:pPr>
        <w:shd w:val="clear" w:color="auto" w:fill="FFFFFF"/>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sz w:val="28"/>
          <w:szCs w:val="28"/>
        </w:rPr>
        <w:t>Báo cáo cơ quan quản lý trực tiếp để có ý kiến chỉ đạo thực hiện.</w:t>
      </w:r>
    </w:p>
    <w:p w:rsidR="00D17990" w:rsidRPr="00D17990" w:rsidRDefault="00D17990" w:rsidP="00B45677">
      <w:pPr>
        <w:shd w:val="clear" w:color="auto" w:fill="FFFFFF"/>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sz w:val="28"/>
          <w:szCs w:val="28"/>
        </w:rPr>
        <w:t>Việc huy động đóng góp trên tinh thần tự nguyện, không chia đều bình quân, các trường hợp gia đình khó khăn thì phụ huynh các lớp chia sẻ, hỗ trợ.</w:t>
      </w:r>
    </w:p>
    <w:p w:rsidR="00D17990" w:rsidRPr="00D17990" w:rsidRDefault="00D17990" w:rsidP="00B45677">
      <w:pPr>
        <w:shd w:val="clear" w:color="auto" w:fill="FFFFFF"/>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sz w:val="28"/>
          <w:szCs w:val="28"/>
        </w:rPr>
        <w:t>Toàn bộ quá trình xây dựng, quyết toán, nghiệm thu công trình do ban đại diện CMHS phối hợp cùng nhà trường kiểm tra, giám sát. Tổ chức công khai các nội du</w:t>
      </w:r>
      <w:r w:rsidR="00E53214">
        <w:rPr>
          <w:rFonts w:ascii="Times New Roman" w:eastAsia="Times New Roman" w:hAnsi="Times New Roman" w:cs="Times New Roman"/>
          <w:sz w:val="28"/>
          <w:szCs w:val="28"/>
        </w:rPr>
        <w:t>ng trên cho cá nhân tập thể đã đóng góp sau khi hoàn thành công trình trên bản tin Trường ( công khai khi nghiệm thu công trình)</w:t>
      </w:r>
      <w:r w:rsidRPr="00D17990">
        <w:rPr>
          <w:rFonts w:ascii="Times New Roman" w:eastAsia="Times New Roman" w:hAnsi="Times New Roman" w:cs="Times New Roman"/>
          <w:sz w:val="28"/>
          <w:szCs w:val="28"/>
        </w:rPr>
        <w:t>.</w:t>
      </w:r>
    </w:p>
    <w:p w:rsidR="00D17990" w:rsidRPr="00D17990" w:rsidRDefault="00D17990" w:rsidP="00B45677">
      <w:pPr>
        <w:shd w:val="clear" w:color="auto" w:fill="FFFFFF"/>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b/>
          <w:bCs/>
          <w:sz w:val="28"/>
          <w:szCs w:val="28"/>
          <w:bdr w:val="none" w:sz="0" w:space="0" w:color="auto" w:frame="1"/>
        </w:rPr>
        <w:t>6. Giá trị dự kiến vận động</w:t>
      </w:r>
    </w:p>
    <w:p w:rsidR="00BC0E67" w:rsidRDefault="00D17990" w:rsidP="00B45677">
      <w:pPr>
        <w:shd w:val="clear" w:color="auto" w:fill="FFFFFF"/>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sz w:val="28"/>
          <w:szCs w:val="28"/>
        </w:rPr>
        <w:t>Dự kiến nguồn huy động đóng góp:</w:t>
      </w:r>
    </w:p>
    <w:p w:rsidR="00BC0E67" w:rsidRDefault="00BC0E67" w:rsidP="00B45677">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C67F0">
        <w:rPr>
          <w:rFonts w:ascii="Times New Roman" w:eastAsia="Times New Roman" w:hAnsi="Times New Roman" w:cs="Times New Roman"/>
          <w:b/>
          <w:sz w:val="28"/>
          <w:szCs w:val="28"/>
        </w:rPr>
        <w:t>a)</w:t>
      </w:r>
      <w:r w:rsidRPr="00BC0E67">
        <w:rPr>
          <w:rFonts w:ascii="Times New Roman" w:eastAsia="Times New Roman" w:hAnsi="Times New Roman" w:cs="Times New Roman"/>
          <w:b/>
          <w:sz w:val="28"/>
          <w:szCs w:val="28"/>
        </w:rPr>
        <w:t xml:space="preserve">Trán sân: 300 m </w:t>
      </w:r>
      <w:r w:rsidRPr="00BC0E67">
        <w:rPr>
          <w:rFonts w:ascii="Times New Roman" w:eastAsia="Times New Roman" w:hAnsi="Times New Roman" w:cs="Times New Roman"/>
          <w:b/>
          <w:sz w:val="28"/>
          <w:szCs w:val="28"/>
          <w:vertAlign w:val="superscript"/>
        </w:rPr>
        <w:t>2</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 xml:space="preserve">  ; với vật tư dự kiến 120 bao xi mă</w:t>
      </w:r>
      <w:r w:rsidR="00BC67F0">
        <w:rPr>
          <w:rFonts w:ascii="Times New Roman" w:eastAsia="Times New Roman" w:hAnsi="Times New Roman" w:cs="Times New Roman"/>
          <w:sz w:val="28"/>
          <w:szCs w:val="28"/>
        </w:rPr>
        <w:t xml:space="preserve">ng; cát , đá và tiền công ước tính </w:t>
      </w:r>
      <w:r>
        <w:rPr>
          <w:rFonts w:ascii="Times New Roman" w:eastAsia="Times New Roman" w:hAnsi="Times New Roman" w:cs="Times New Roman"/>
          <w:sz w:val="28"/>
          <w:szCs w:val="28"/>
        </w:rPr>
        <w:t xml:space="preserve"> 24</w:t>
      </w:r>
      <w:r w:rsidR="00BC67F0">
        <w:rPr>
          <w:rFonts w:ascii="Times New Roman" w:eastAsia="Times New Roman" w:hAnsi="Times New Roman" w:cs="Times New Roman"/>
          <w:sz w:val="28"/>
          <w:szCs w:val="28"/>
        </w:rPr>
        <w:t>.000.000 đồng</w:t>
      </w:r>
      <w:r>
        <w:rPr>
          <w:rFonts w:ascii="Times New Roman" w:eastAsia="Times New Roman" w:hAnsi="Times New Roman" w:cs="Times New Roman"/>
          <w:sz w:val="28"/>
          <w:szCs w:val="28"/>
        </w:rPr>
        <w:t>.</w:t>
      </w:r>
    </w:p>
    <w:p w:rsidR="00D17990" w:rsidRDefault="00BC0E67" w:rsidP="00B45677">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C67F0">
        <w:rPr>
          <w:rFonts w:ascii="Times New Roman" w:eastAsia="Times New Roman" w:hAnsi="Times New Roman" w:cs="Times New Roman"/>
          <w:b/>
          <w:sz w:val="28"/>
          <w:szCs w:val="28"/>
        </w:rPr>
        <w:t>b)</w:t>
      </w:r>
      <w:r w:rsidRPr="00BC67F0">
        <w:rPr>
          <w:rFonts w:ascii="Times New Roman" w:eastAsia="Times New Roman" w:hAnsi="Times New Roman" w:cs="Times New Roman"/>
          <w:b/>
          <w:sz w:val="28"/>
          <w:szCs w:val="28"/>
        </w:rPr>
        <w:t xml:space="preserve"> Hệ thống thoát nước 50 m</w:t>
      </w:r>
      <w:r>
        <w:rPr>
          <w:rFonts w:ascii="Times New Roman" w:eastAsia="Times New Roman" w:hAnsi="Times New Roman" w:cs="Times New Roman"/>
          <w:sz w:val="28"/>
          <w:szCs w:val="28"/>
        </w:rPr>
        <w:t xml:space="preserve"> với vật tư ống 140 </w:t>
      </w:r>
      <w:r w:rsidR="00BC67F0">
        <w:rPr>
          <w:rFonts w:ascii="Times New Roman" w:eastAsia="Times New Roman" w:hAnsi="Times New Roman" w:cs="Times New Roman"/>
          <w:sz w:val="28"/>
          <w:szCs w:val="28"/>
        </w:rPr>
        <w:t>và tiền công ước tính 7.500.000 nghìn đồng.</w:t>
      </w:r>
      <w:r>
        <w:rPr>
          <w:rFonts w:ascii="Times New Roman" w:eastAsia="Times New Roman" w:hAnsi="Times New Roman" w:cs="Times New Roman"/>
          <w:sz w:val="28"/>
          <w:szCs w:val="28"/>
        </w:rPr>
        <w:t xml:space="preserve"> </w:t>
      </w:r>
    </w:p>
    <w:p w:rsidR="00BC67F0" w:rsidRDefault="00BC67F0" w:rsidP="00B45677">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t>c)</w:t>
      </w:r>
      <w:r w:rsidRPr="00BC67F0">
        <w:rPr>
          <w:rFonts w:ascii="Times New Roman" w:eastAsia="Times New Roman" w:hAnsi="Times New Roman" w:cs="Times New Roman"/>
          <w:b/>
          <w:sz w:val="28"/>
          <w:szCs w:val="28"/>
        </w:rPr>
        <w:t>Trồng cây khiễng</w:t>
      </w:r>
      <w:r>
        <w:rPr>
          <w:rFonts w:ascii="Times New Roman" w:eastAsia="Times New Roman" w:hAnsi="Times New Roman" w:cs="Times New Roman"/>
          <w:sz w:val="28"/>
          <w:szCs w:val="28"/>
        </w:rPr>
        <w:t>: Ước tính 4.500.000 đồng</w:t>
      </w:r>
    </w:p>
    <w:p w:rsidR="00BC67F0" w:rsidRPr="00D17990" w:rsidRDefault="00BC67F0" w:rsidP="00B45677">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Tổng kinh phí  ước tính: 36.000.000.đồng</w:t>
      </w:r>
    </w:p>
    <w:p w:rsidR="00D17990" w:rsidRPr="00D17990" w:rsidRDefault="00D17990" w:rsidP="00B45677">
      <w:pPr>
        <w:shd w:val="clear" w:color="auto" w:fill="FFFFFF"/>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b/>
          <w:bCs/>
          <w:sz w:val="28"/>
          <w:szCs w:val="28"/>
          <w:bdr w:val="none" w:sz="0" w:space="0" w:color="auto" w:frame="1"/>
        </w:rPr>
        <w:t>8. Chất lượng công trình:</w:t>
      </w:r>
    </w:p>
    <w:p w:rsidR="00D17990" w:rsidRPr="00D17990" w:rsidRDefault="00BC67F0" w:rsidP="00B45677">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Công trình trán sân mát 250</w:t>
      </w:r>
      <w:r w:rsidR="00D17990" w:rsidRPr="00D179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Ống thoát nước phi 140 nhựa bình minh; phù hợp trồng vùng đất phèn nước mặn.</w:t>
      </w:r>
      <w:r w:rsidR="00D17990" w:rsidRPr="00D179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Công </w:t>
      </w:r>
      <w:r w:rsidR="00D17990" w:rsidRPr="00D17990">
        <w:rPr>
          <w:rFonts w:ascii="Times New Roman" w:eastAsia="Times New Roman" w:hAnsi="Times New Roman" w:cs="Times New Roman"/>
          <w:sz w:val="28"/>
          <w:szCs w:val="28"/>
        </w:rPr>
        <w:t>trình thực hiện được nhà trường và đại diện phụ huynh học sinh giám sát, đảm bảo thực hiện tiết kiệm, có hiệu quả sử dụng cho việc sinh hoạt của học sinh.</w:t>
      </w:r>
    </w:p>
    <w:p w:rsidR="0076177F" w:rsidRDefault="00D17990" w:rsidP="00B45677">
      <w:pPr>
        <w:shd w:val="clear" w:color="auto" w:fill="FFFFFF"/>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sz w:val="28"/>
          <w:szCs w:val="28"/>
        </w:rPr>
        <w:t>Kế hoạch này được niêm yế</w:t>
      </w:r>
      <w:r w:rsidR="00BC67F0">
        <w:rPr>
          <w:rFonts w:ascii="Times New Roman" w:eastAsia="Times New Roman" w:hAnsi="Times New Roman" w:cs="Times New Roman"/>
          <w:sz w:val="28"/>
          <w:szCs w:val="28"/>
        </w:rPr>
        <w:t xml:space="preserve">t công khai tại trường từ ngày sau khi hoàn thành công trinh và niêm yết công khai trên bản tin trường </w:t>
      </w:r>
      <w:r w:rsidRPr="00D17990">
        <w:rPr>
          <w:rFonts w:ascii="Times New Roman" w:eastAsia="Times New Roman" w:hAnsi="Times New Roman" w:cs="Times New Roman"/>
          <w:sz w:val="28"/>
          <w:szCs w:val="28"/>
        </w:rPr>
        <w:t>để nhận ý kiến góp ý. Hình thức góp ý: ghi bằng giấy gửi cho giáo viên chủ nhiệm, Văn phòng nhà trường hoặc ý kiến vào địa</w:t>
      </w:r>
      <w:r w:rsidR="00BC67F0">
        <w:rPr>
          <w:rFonts w:ascii="Times New Roman" w:eastAsia="Times New Roman" w:hAnsi="Times New Roman" w:cs="Times New Roman"/>
          <w:sz w:val="28"/>
          <w:szCs w:val="28"/>
        </w:rPr>
        <w:t xml:space="preserve"> chỉ email của nhà trường là: c1 </w:t>
      </w:r>
      <w:hyperlink r:id="rId5" w:history="1">
        <w:r w:rsidR="0076177F" w:rsidRPr="00076BAA">
          <w:rPr>
            <w:rStyle w:val="Hyperlink"/>
            <w:rFonts w:ascii="Times New Roman" w:eastAsia="Times New Roman" w:hAnsi="Times New Roman" w:cs="Times New Roman"/>
            <w:sz w:val="28"/>
            <w:szCs w:val="28"/>
          </w:rPr>
          <w:t>phu7ocvinhdongcg.longan@moet.edu</w:t>
        </w:r>
      </w:hyperlink>
      <w:r w:rsidR="0076177F">
        <w:rPr>
          <w:rFonts w:ascii="Times New Roman" w:eastAsia="Times New Roman" w:hAnsi="Times New Roman" w:cs="Times New Roman"/>
          <w:sz w:val="28"/>
          <w:szCs w:val="28"/>
        </w:rPr>
        <w:t>.</w:t>
      </w:r>
    </w:p>
    <w:p w:rsidR="00D17990" w:rsidRPr="00D17990" w:rsidRDefault="0076177F" w:rsidP="00B45677">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sidR="00D17990" w:rsidRPr="00D17990">
        <w:rPr>
          <w:rFonts w:ascii="Times New Roman" w:eastAsia="Times New Roman" w:hAnsi="Times New Roman" w:cs="Times New Roman"/>
          <w:sz w:val="28"/>
          <w:szCs w:val="28"/>
        </w:rPr>
        <w:t xml:space="preserve">hà </w:t>
      </w:r>
      <w:r>
        <w:rPr>
          <w:rFonts w:ascii="Times New Roman" w:eastAsia="Times New Roman" w:hAnsi="Times New Roman" w:cs="Times New Roman"/>
          <w:sz w:val="28"/>
          <w:szCs w:val="28"/>
        </w:rPr>
        <w:t xml:space="preserve"> </w:t>
      </w:r>
      <w:r w:rsidR="00D17990" w:rsidRPr="00D17990">
        <w:rPr>
          <w:rFonts w:ascii="Times New Roman" w:eastAsia="Times New Roman" w:hAnsi="Times New Roman" w:cs="Times New Roman"/>
          <w:sz w:val="28"/>
          <w:szCs w:val="28"/>
        </w:rPr>
        <w:t>trường sẽ tổng hợp, tiếp thu ý kiến đóng góp, hoàn chỉnh kế hoạch để trình cấp có thẩm quyền. Sau khi được cấp có thẩm quyền thống nhất chủ trương, Nhà trường sẽ tiến hành vận động.</w:t>
      </w:r>
    </w:p>
    <w:p w:rsidR="00D17990" w:rsidRPr="00D17990" w:rsidRDefault="00D17990" w:rsidP="00B45677">
      <w:pPr>
        <w:shd w:val="clear" w:color="auto" w:fill="FFFFFF"/>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sz w:val="28"/>
          <w:szCs w:val="28"/>
        </w:rPr>
        <w:t>Trên đây là Kế hoạch vận động đóng góp tự nguyện năm</w:t>
      </w:r>
      <w:r w:rsidR="0076177F">
        <w:rPr>
          <w:rFonts w:ascii="Times New Roman" w:eastAsia="Times New Roman" w:hAnsi="Times New Roman" w:cs="Times New Roman"/>
          <w:sz w:val="28"/>
          <w:szCs w:val="28"/>
        </w:rPr>
        <w:t xml:space="preserve"> học 2020 - 2021</w:t>
      </w:r>
      <w:r w:rsidRPr="00D17990">
        <w:rPr>
          <w:rFonts w:ascii="Times New Roman" w:eastAsia="Times New Roman" w:hAnsi="Times New Roman" w:cs="Times New Roman"/>
          <w:sz w:val="28"/>
          <w:szCs w:val="28"/>
        </w:rPr>
        <w:t xml:space="preserve"> của</w:t>
      </w:r>
    </w:p>
    <w:p w:rsidR="00D17990" w:rsidRDefault="0076177F" w:rsidP="00B45677">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Trường tiểu học Phươc Vĩnh Đông </w:t>
      </w:r>
      <w:r w:rsidR="00D17990" w:rsidRPr="00D17990">
        <w:rPr>
          <w:rFonts w:ascii="Times New Roman" w:eastAsia="Times New Roman" w:hAnsi="Times New Roman" w:cs="Times New Roman"/>
          <w:sz w:val="28"/>
          <w:szCs w:val="28"/>
        </w:rPr>
        <w:t>Rất mong sự quan tâm, giúp đỡ của các tổ chức, cá nhân đối với sự phát triển của nhà trường./.</w:t>
      </w:r>
    </w:p>
    <w:tbl>
      <w:tblPr>
        <w:tblpPr w:leftFromText="180" w:rightFromText="180" w:vertAnchor="text" w:horzAnchor="page" w:tblpX="811" w:tblpY="164"/>
        <w:tblW w:w="4032" w:type="dxa"/>
        <w:shd w:val="clear" w:color="auto" w:fill="FFFFFF"/>
        <w:tblCellMar>
          <w:left w:w="0" w:type="dxa"/>
          <w:right w:w="0" w:type="dxa"/>
        </w:tblCellMar>
        <w:tblLook w:val="04A0" w:firstRow="1" w:lastRow="0" w:firstColumn="1" w:lastColumn="0" w:noHBand="0" w:noVBand="1"/>
      </w:tblPr>
      <w:tblGrid>
        <w:gridCol w:w="4012"/>
        <w:gridCol w:w="20"/>
      </w:tblGrid>
      <w:tr w:rsidR="003767ED" w:rsidRPr="00D17990" w:rsidTr="003767ED">
        <w:tc>
          <w:tcPr>
            <w:tcW w:w="4012" w:type="dxa"/>
            <w:shd w:val="clear" w:color="auto" w:fill="FFFFFF"/>
            <w:vAlign w:val="center"/>
            <w:hideMark/>
          </w:tcPr>
          <w:p w:rsidR="003767ED" w:rsidRPr="00D17990" w:rsidRDefault="003767ED" w:rsidP="003767ED">
            <w:pPr>
              <w:spacing w:after="0"/>
              <w:ind w:firstLine="567"/>
              <w:jc w:val="both"/>
              <w:rPr>
                <w:rFonts w:ascii="Times New Roman" w:eastAsia="Times New Roman" w:hAnsi="Times New Roman" w:cs="Times New Roman"/>
                <w:sz w:val="24"/>
                <w:szCs w:val="24"/>
              </w:rPr>
            </w:pPr>
            <w:r w:rsidRPr="00D17990">
              <w:rPr>
                <w:rFonts w:ascii="Times New Roman" w:eastAsia="Times New Roman" w:hAnsi="Times New Roman" w:cs="Times New Roman"/>
                <w:b/>
                <w:bCs/>
                <w:i/>
                <w:iCs/>
                <w:sz w:val="24"/>
                <w:szCs w:val="24"/>
                <w:bdr w:val="none" w:sz="0" w:space="0" w:color="auto" w:frame="1"/>
              </w:rPr>
              <w:t>Nơi nhận:</w:t>
            </w:r>
          </w:p>
          <w:p w:rsidR="003767ED" w:rsidRPr="00D17990" w:rsidRDefault="003767ED" w:rsidP="003767ED">
            <w:pPr>
              <w:spacing w:after="0"/>
              <w:ind w:firstLine="567"/>
              <w:jc w:val="both"/>
              <w:rPr>
                <w:rFonts w:ascii="Times New Roman" w:eastAsia="Times New Roman" w:hAnsi="Times New Roman" w:cs="Times New Roman"/>
              </w:rPr>
            </w:pPr>
            <w:r w:rsidRPr="00D17990">
              <w:rPr>
                <w:rFonts w:ascii="Times New Roman" w:eastAsia="Times New Roman" w:hAnsi="Times New Roman" w:cs="Times New Roman"/>
                <w:i/>
                <w:iCs/>
                <w:sz w:val="28"/>
                <w:szCs w:val="28"/>
                <w:bdr w:val="none" w:sz="0" w:space="0" w:color="auto" w:frame="1"/>
              </w:rPr>
              <w:t xml:space="preserve">- </w:t>
            </w:r>
            <w:r>
              <w:rPr>
                <w:rFonts w:ascii="Times New Roman" w:eastAsia="Times New Roman" w:hAnsi="Times New Roman" w:cs="Times New Roman"/>
                <w:iCs/>
                <w:bdr w:val="none" w:sz="0" w:space="0" w:color="auto" w:frame="1"/>
              </w:rPr>
              <w:t>UBND xã Phước Vĩnh Đông;</w:t>
            </w:r>
          </w:p>
          <w:p w:rsidR="003767ED" w:rsidRPr="00D17990" w:rsidRDefault="003767ED" w:rsidP="003767ED">
            <w:pPr>
              <w:spacing w:after="0"/>
              <w:ind w:firstLine="567"/>
              <w:jc w:val="both"/>
              <w:rPr>
                <w:rFonts w:ascii="Times New Roman" w:eastAsia="Times New Roman" w:hAnsi="Times New Roman" w:cs="Times New Roman"/>
              </w:rPr>
            </w:pPr>
            <w:r w:rsidRPr="00D17990">
              <w:rPr>
                <w:rFonts w:ascii="Times New Roman" w:eastAsia="Times New Roman" w:hAnsi="Times New Roman" w:cs="Times New Roman"/>
                <w:iCs/>
                <w:bdr w:val="none" w:sz="0" w:space="0" w:color="auto" w:frame="1"/>
              </w:rPr>
              <w:t>- BĐDCMHS(t/h)</w:t>
            </w:r>
            <w:r>
              <w:rPr>
                <w:rFonts w:ascii="Times New Roman" w:eastAsia="Times New Roman" w:hAnsi="Times New Roman" w:cs="Times New Roman"/>
                <w:iCs/>
                <w:bdr w:val="none" w:sz="0" w:space="0" w:color="auto" w:frame="1"/>
              </w:rPr>
              <w:t>;</w:t>
            </w:r>
          </w:p>
          <w:p w:rsidR="003767ED" w:rsidRPr="00D17990" w:rsidRDefault="003767ED" w:rsidP="003767ED">
            <w:pPr>
              <w:spacing w:after="0"/>
              <w:ind w:firstLine="567"/>
              <w:jc w:val="both"/>
              <w:rPr>
                <w:rFonts w:ascii="Times New Roman" w:eastAsia="Times New Roman" w:hAnsi="Times New Roman" w:cs="Times New Roman"/>
              </w:rPr>
            </w:pPr>
            <w:r w:rsidRPr="00D17990">
              <w:rPr>
                <w:rFonts w:ascii="Times New Roman" w:eastAsia="Times New Roman" w:hAnsi="Times New Roman" w:cs="Times New Roman"/>
                <w:iCs/>
                <w:bdr w:val="none" w:sz="0" w:space="0" w:color="auto" w:frame="1"/>
              </w:rPr>
              <w:t>- Giáo viên (t/h)</w:t>
            </w:r>
            <w:r>
              <w:rPr>
                <w:rFonts w:ascii="Times New Roman" w:eastAsia="Times New Roman" w:hAnsi="Times New Roman" w:cs="Times New Roman"/>
                <w:iCs/>
                <w:bdr w:val="none" w:sz="0" w:space="0" w:color="auto" w:frame="1"/>
              </w:rPr>
              <w:t>;</w:t>
            </w:r>
          </w:p>
          <w:p w:rsidR="00D17990" w:rsidRPr="00D17990" w:rsidRDefault="003767ED" w:rsidP="003767ED">
            <w:pPr>
              <w:spacing w:after="0"/>
              <w:ind w:firstLine="567"/>
              <w:jc w:val="both"/>
              <w:rPr>
                <w:rFonts w:ascii="Times New Roman" w:eastAsia="Times New Roman" w:hAnsi="Times New Roman" w:cs="Times New Roman"/>
                <w:sz w:val="28"/>
                <w:szCs w:val="28"/>
              </w:rPr>
            </w:pPr>
            <w:r w:rsidRPr="00D17990">
              <w:rPr>
                <w:rFonts w:ascii="Times New Roman" w:eastAsia="Times New Roman" w:hAnsi="Times New Roman" w:cs="Times New Roman"/>
                <w:iCs/>
                <w:bdr w:val="none" w:sz="0" w:space="0" w:color="auto" w:frame="1"/>
              </w:rPr>
              <w:t>- Lưu VT</w:t>
            </w:r>
          </w:p>
        </w:tc>
        <w:tc>
          <w:tcPr>
            <w:tcW w:w="20" w:type="dxa"/>
            <w:shd w:val="clear" w:color="auto" w:fill="FFFFFF"/>
            <w:vAlign w:val="center"/>
          </w:tcPr>
          <w:p w:rsidR="00D17990" w:rsidRPr="00D17990" w:rsidRDefault="00D17990" w:rsidP="003767ED">
            <w:pPr>
              <w:spacing w:after="0"/>
              <w:ind w:firstLine="567"/>
              <w:jc w:val="center"/>
              <w:rPr>
                <w:rFonts w:ascii="Times New Roman" w:eastAsia="Times New Roman" w:hAnsi="Times New Roman" w:cs="Times New Roman"/>
                <w:sz w:val="28"/>
                <w:szCs w:val="28"/>
              </w:rPr>
            </w:pPr>
          </w:p>
        </w:tc>
      </w:tr>
      <w:tr w:rsidR="003767ED" w:rsidRPr="00D17990" w:rsidTr="003767ED">
        <w:tc>
          <w:tcPr>
            <w:tcW w:w="4012" w:type="dxa"/>
            <w:shd w:val="clear" w:color="auto" w:fill="FFFFFF"/>
            <w:vAlign w:val="center"/>
          </w:tcPr>
          <w:p w:rsidR="003767ED" w:rsidRPr="00D17990" w:rsidRDefault="003767ED" w:rsidP="003767ED">
            <w:pPr>
              <w:spacing w:after="0"/>
              <w:ind w:firstLine="567"/>
              <w:jc w:val="both"/>
              <w:rPr>
                <w:rFonts w:ascii="Times New Roman" w:eastAsia="Times New Roman" w:hAnsi="Times New Roman" w:cs="Times New Roman"/>
                <w:b/>
                <w:bCs/>
                <w:i/>
                <w:iCs/>
                <w:sz w:val="28"/>
                <w:szCs w:val="28"/>
                <w:bdr w:val="none" w:sz="0" w:space="0" w:color="auto" w:frame="1"/>
              </w:rPr>
            </w:pPr>
            <w:bookmarkStart w:id="0" w:name="_GoBack"/>
            <w:bookmarkEnd w:id="0"/>
          </w:p>
        </w:tc>
        <w:tc>
          <w:tcPr>
            <w:tcW w:w="20" w:type="dxa"/>
            <w:shd w:val="clear" w:color="auto" w:fill="FFFFFF"/>
            <w:vAlign w:val="center"/>
          </w:tcPr>
          <w:p w:rsidR="003767ED" w:rsidRPr="00D17990" w:rsidRDefault="003767ED" w:rsidP="003767ED">
            <w:pPr>
              <w:spacing w:after="0"/>
              <w:ind w:firstLine="567"/>
              <w:jc w:val="both"/>
              <w:rPr>
                <w:rFonts w:ascii="Times New Roman" w:eastAsia="Times New Roman" w:hAnsi="Times New Roman" w:cs="Times New Roman"/>
                <w:b/>
                <w:bCs/>
                <w:sz w:val="28"/>
                <w:szCs w:val="28"/>
                <w:bdr w:val="none" w:sz="0" w:space="0" w:color="auto" w:frame="1"/>
              </w:rPr>
            </w:pPr>
          </w:p>
        </w:tc>
      </w:tr>
    </w:tbl>
    <w:p w:rsidR="003767ED" w:rsidRPr="00D17990" w:rsidRDefault="003767ED" w:rsidP="00B45677">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Ban ĐDCMHS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Hiệu trưởng</w:t>
      </w:r>
    </w:p>
    <w:p w:rsidR="003767ED" w:rsidRDefault="00437F59" w:rsidP="00B45677">
      <w:pPr>
        <w:spacing w:after="0"/>
        <w:ind w:firstLine="567"/>
        <w:jc w:val="both"/>
        <w:rPr>
          <w:rFonts w:ascii="Times New Roman" w:eastAsia="Times New Roman" w:hAnsi="Times New Roman" w:cs="Times New Roman"/>
          <w:b/>
          <w:bCs/>
          <w:color w:val="444444"/>
          <w:sz w:val="28"/>
          <w:szCs w:val="28"/>
          <w:bdr w:val="none" w:sz="0" w:space="0" w:color="auto" w:frame="1"/>
        </w:rPr>
      </w:pPr>
      <w:r w:rsidRPr="00437F59">
        <w:rPr>
          <w:rFonts w:ascii="Times New Roman" w:eastAsia="Times New Roman" w:hAnsi="Times New Roman" w:cs="Times New Roman"/>
          <w:b/>
          <w:bCs/>
          <w:color w:val="444444"/>
          <w:sz w:val="28"/>
          <w:szCs w:val="28"/>
          <w:bdr w:val="none" w:sz="0" w:space="0" w:color="auto" w:frame="1"/>
        </w:rPr>
        <w:tab/>
      </w:r>
      <w:r w:rsidRPr="00437F59">
        <w:rPr>
          <w:rFonts w:ascii="Times New Roman" w:eastAsia="Times New Roman" w:hAnsi="Times New Roman" w:cs="Times New Roman"/>
          <w:b/>
          <w:bCs/>
          <w:color w:val="444444"/>
          <w:sz w:val="28"/>
          <w:szCs w:val="28"/>
          <w:bdr w:val="none" w:sz="0" w:space="0" w:color="auto" w:frame="1"/>
        </w:rPr>
        <w:tab/>
      </w:r>
      <w:r>
        <w:rPr>
          <w:rFonts w:ascii="Times New Roman" w:eastAsia="Times New Roman" w:hAnsi="Times New Roman" w:cs="Times New Roman"/>
          <w:b/>
          <w:bCs/>
          <w:color w:val="444444"/>
          <w:sz w:val="28"/>
          <w:szCs w:val="28"/>
          <w:bdr w:val="none" w:sz="0" w:space="0" w:color="auto" w:frame="1"/>
        </w:rPr>
        <w:tab/>
      </w:r>
      <w:r>
        <w:rPr>
          <w:rFonts w:ascii="Times New Roman" w:eastAsia="Times New Roman" w:hAnsi="Times New Roman" w:cs="Times New Roman"/>
          <w:b/>
          <w:bCs/>
          <w:color w:val="444444"/>
          <w:sz w:val="28"/>
          <w:szCs w:val="28"/>
          <w:bdr w:val="none" w:sz="0" w:space="0" w:color="auto" w:frame="1"/>
        </w:rPr>
        <w:tab/>
      </w:r>
      <w:r>
        <w:rPr>
          <w:rFonts w:ascii="Times New Roman" w:eastAsia="Times New Roman" w:hAnsi="Times New Roman" w:cs="Times New Roman"/>
          <w:b/>
          <w:bCs/>
          <w:color w:val="444444"/>
          <w:sz w:val="28"/>
          <w:szCs w:val="28"/>
          <w:bdr w:val="none" w:sz="0" w:space="0" w:color="auto" w:frame="1"/>
        </w:rPr>
        <w:tab/>
      </w:r>
    </w:p>
    <w:p w:rsidR="003767ED" w:rsidRDefault="003767ED" w:rsidP="00B45677">
      <w:pPr>
        <w:spacing w:after="0"/>
        <w:ind w:firstLine="567"/>
        <w:jc w:val="both"/>
        <w:rPr>
          <w:rFonts w:ascii="Times New Roman" w:eastAsia="Times New Roman" w:hAnsi="Times New Roman" w:cs="Times New Roman"/>
          <w:b/>
          <w:bCs/>
          <w:color w:val="444444"/>
          <w:sz w:val="28"/>
          <w:szCs w:val="28"/>
          <w:bdr w:val="none" w:sz="0" w:space="0" w:color="auto" w:frame="1"/>
        </w:rPr>
      </w:pPr>
    </w:p>
    <w:p w:rsidR="003767ED" w:rsidRDefault="003767ED" w:rsidP="00B45677">
      <w:pPr>
        <w:spacing w:after="0"/>
        <w:ind w:firstLine="567"/>
        <w:jc w:val="both"/>
        <w:rPr>
          <w:rFonts w:ascii="Times New Roman" w:eastAsia="Times New Roman" w:hAnsi="Times New Roman" w:cs="Times New Roman"/>
          <w:b/>
          <w:bCs/>
          <w:color w:val="444444"/>
          <w:sz w:val="28"/>
          <w:szCs w:val="28"/>
          <w:bdr w:val="none" w:sz="0" w:space="0" w:color="auto" w:frame="1"/>
        </w:rPr>
      </w:pPr>
    </w:p>
    <w:p w:rsidR="003767ED" w:rsidRDefault="003767ED" w:rsidP="00B45677">
      <w:pPr>
        <w:spacing w:after="0"/>
        <w:ind w:firstLine="567"/>
        <w:jc w:val="both"/>
        <w:rPr>
          <w:rFonts w:ascii="Times New Roman" w:eastAsia="Times New Roman" w:hAnsi="Times New Roman" w:cs="Times New Roman"/>
          <w:b/>
          <w:bCs/>
          <w:color w:val="444444"/>
          <w:sz w:val="28"/>
          <w:szCs w:val="28"/>
          <w:bdr w:val="none" w:sz="0" w:space="0" w:color="auto" w:frame="1"/>
        </w:rPr>
      </w:pPr>
    </w:p>
    <w:p w:rsidR="003767ED" w:rsidRDefault="003767ED" w:rsidP="00B45677">
      <w:pPr>
        <w:spacing w:after="0"/>
        <w:ind w:firstLine="567"/>
        <w:jc w:val="both"/>
        <w:rPr>
          <w:rFonts w:ascii="Times New Roman" w:eastAsia="Times New Roman" w:hAnsi="Times New Roman" w:cs="Times New Roman"/>
          <w:b/>
          <w:bCs/>
          <w:color w:val="444444"/>
          <w:sz w:val="28"/>
          <w:szCs w:val="28"/>
          <w:bdr w:val="none" w:sz="0" w:space="0" w:color="auto" w:frame="1"/>
        </w:rPr>
      </w:pPr>
    </w:p>
    <w:p w:rsidR="008226FA" w:rsidRPr="00437F59" w:rsidRDefault="00437F59" w:rsidP="003767ED">
      <w:pPr>
        <w:spacing w:after="0"/>
        <w:ind w:left="3600" w:firstLine="720"/>
        <w:jc w:val="both"/>
        <w:rPr>
          <w:rFonts w:ascii="Times New Roman" w:hAnsi="Times New Roman" w:cs="Times New Roman"/>
          <w:sz w:val="28"/>
          <w:szCs w:val="28"/>
        </w:rPr>
      </w:pPr>
      <w:r>
        <w:rPr>
          <w:rFonts w:ascii="Times New Roman" w:eastAsia="Times New Roman" w:hAnsi="Times New Roman" w:cs="Times New Roman"/>
          <w:b/>
          <w:bCs/>
          <w:color w:val="444444"/>
          <w:sz w:val="28"/>
          <w:szCs w:val="28"/>
          <w:bdr w:val="none" w:sz="0" w:space="0" w:color="auto" w:frame="1"/>
        </w:rPr>
        <w:t>Duyệt UBND</w:t>
      </w:r>
    </w:p>
    <w:sectPr w:rsidR="008226FA" w:rsidRPr="00437F59" w:rsidSect="00D17990">
      <w:pgSz w:w="12240" w:h="15840"/>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90"/>
    <w:rsid w:val="003767ED"/>
    <w:rsid w:val="00392F01"/>
    <w:rsid w:val="00437F59"/>
    <w:rsid w:val="0076177F"/>
    <w:rsid w:val="008226FA"/>
    <w:rsid w:val="00A73173"/>
    <w:rsid w:val="00B45677"/>
    <w:rsid w:val="00B4612D"/>
    <w:rsid w:val="00BC0E67"/>
    <w:rsid w:val="00BC67F0"/>
    <w:rsid w:val="00D17990"/>
    <w:rsid w:val="00E53214"/>
    <w:rsid w:val="00EB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79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79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79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7990"/>
    <w:rPr>
      <w:rFonts w:ascii="Times New Roman" w:eastAsia="Times New Roman" w:hAnsi="Times New Roman" w:cs="Times New Roman"/>
      <w:b/>
      <w:bCs/>
      <w:sz w:val="27"/>
      <w:szCs w:val="27"/>
    </w:rPr>
  </w:style>
  <w:style w:type="paragraph" w:styleId="NormalWeb">
    <w:name w:val="Normal (Web)"/>
    <w:basedOn w:val="Normal"/>
    <w:uiPriority w:val="99"/>
    <w:unhideWhenUsed/>
    <w:rsid w:val="00D179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7990"/>
    <w:rPr>
      <w:b/>
      <w:bCs/>
    </w:rPr>
  </w:style>
  <w:style w:type="character" w:styleId="Emphasis">
    <w:name w:val="Emphasis"/>
    <w:basedOn w:val="DefaultParagraphFont"/>
    <w:uiPriority w:val="20"/>
    <w:qFormat/>
    <w:rsid w:val="00D17990"/>
    <w:rPr>
      <w:i/>
      <w:iCs/>
    </w:rPr>
  </w:style>
  <w:style w:type="character" w:styleId="Hyperlink">
    <w:name w:val="Hyperlink"/>
    <w:basedOn w:val="DefaultParagraphFont"/>
    <w:uiPriority w:val="99"/>
    <w:unhideWhenUsed/>
    <w:rsid w:val="0076177F"/>
    <w:rPr>
      <w:color w:val="0000FF" w:themeColor="hyperlink"/>
      <w:u w:val="single"/>
    </w:rPr>
  </w:style>
  <w:style w:type="table" w:styleId="TableGrid">
    <w:name w:val="Table Grid"/>
    <w:basedOn w:val="TableNormal"/>
    <w:rsid w:val="00437F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5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79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79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79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7990"/>
    <w:rPr>
      <w:rFonts w:ascii="Times New Roman" w:eastAsia="Times New Roman" w:hAnsi="Times New Roman" w:cs="Times New Roman"/>
      <w:b/>
      <w:bCs/>
      <w:sz w:val="27"/>
      <w:szCs w:val="27"/>
    </w:rPr>
  </w:style>
  <w:style w:type="paragraph" w:styleId="NormalWeb">
    <w:name w:val="Normal (Web)"/>
    <w:basedOn w:val="Normal"/>
    <w:uiPriority w:val="99"/>
    <w:unhideWhenUsed/>
    <w:rsid w:val="00D179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7990"/>
    <w:rPr>
      <w:b/>
      <w:bCs/>
    </w:rPr>
  </w:style>
  <w:style w:type="character" w:styleId="Emphasis">
    <w:name w:val="Emphasis"/>
    <w:basedOn w:val="DefaultParagraphFont"/>
    <w:uiPriority w:val="20"/>
    <w:qFormat/>
    <w:rsid w:val="00D17990"/>
    <w:rPr>
      <w:i/>
      <w:iCs/>
    </w:rPr>
  </w:style>
  <w:style w:type="character" w:styleId="Hyperlink">
    <w:name w:val="Hyperlink"/>
    <w:basedOn w:val="DefaultParagraphFont"/>
    <w:uiPriority w:val="99"/>
    <w:unhideWhenUsed/>
    <w:rsid w:val="0076177F"/>
    <w:rPr>
      <w:color w:val="0000FF" w:themeColor="hyperlink"/>
      <w:u w:val="single"/>
    </w:rPr>
  </w:style>
  <w:style w:type="table" w:styleId="TableGrid">
    <w:name w:val="Table Grid"/>
    <w:basedOn w:val="TableNormal"/>
    <w:rsid w:val="00437F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5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0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hu7ocvinhdongcg.longan@mo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4</cp:revision>
  <cp:lastPrinted>2020-11-19T16:10:00Z</cp:lastPrinted>
  <dcterms:created xsi:type="dcterms:W3CDTF">2020-11-19T14:39:00Z</dcterms:created>
  <dcterms:modified xsi:type="dcterms:W3CDTF">2020-11-19T16:14:00Z</dcterms:modified>
</cp:coreProperties>
</file>