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459" w:type="dxa"/>
        <w:tblLayout w:type="fixed"/>
        <w:tblLook w:val="04A0" w:firstRow="1" w:lastRow="0" w:firstColumn="1" w:lastColumn="0" w:noHBand="0" w:noVBand="1"/>
      </w:tblPr>
      <w:tblGrid>
        <w:gridCol w:w="4536"/>
        <w:gridCol w:w="5812"/>
      </w:tblGrid>
      <w:tr w:rsidR="00146A7F" w:rsidTr="00C03468">
        <w:tc>
          <w:tcPr>
            <w:tcW w:w="4536" w:type="dxa"/>
            <w:shd w:val="clear" w:color="auto" w:fill="auto"/>
          </w:tcPr>
          <w:p w:rsidR="00146A7F" w:rsidRPr="007C679C" w:rsidRDefault="007C679C">
            <w:pPr>
              <w:jc w:val="center"/>
              <w:rPr>
                <w:b/>
                <w:sz w:val="26"/>
                <w:szCs w:val="26"/>
              </w:rPr>
            </w:pPr>
            <w:bookmarkStart w:id="0" w:name="_GoBack"/>
            <w:bookmarkEnd w:id="0"/>
            <w:r w:rsidRPr="007C679C">
              <w:rPr>
                <w:b/>
                <w:sz w:val="26"/>
                <w:szCs w:val="26"/>
              </w:rPr>
              <w:t>PHÒNG GIÁO &amp;</w:t>
            </w:r>
            <w:r w:rsidR="00AC4C45" w:rsidRPr="007C679C">
              <w:rPr>
                <w:b/>
                <w:sz w:val="26"/>
                <w:szCs w:val="26"/>
              </w:rPr>
              <w:t xml:space="preserve"> ĐÀO TẠO</w:t>
            </w:r>
          </w:p>
          <w:p w:rsidR="00C03468" w:rsidRPr="007C679C" w:rsidRDefault="00C03468">
            <w:pPr>
              <w:jc w:val="center"/>
              <w:rPr>
                <w:b/>
                <w:sz w:val="26"/>
                <w:szCs w:val="26"/>
              </w:rPr>
            </w:pPr>
            <w:r w:rsidRPr="007C679C">
              <w:rPr>
                <w:b/>
                <w:sz w:val="26"/>
                <w:szCs w:val="26"/>
              </w:rPr>
              <w:t>TRƯỜNG TH PHƯỚC VĨNH ĐÔNG</w:t>
            </w:r>
          </w:p>
        </w:tc>
        <w:tc>
          <w:tcPr>
            <w:tcW w:w="5812" w:type="dxa"/>
            <w:shd w:val="clear" w:color="auto" w:fill="auto"/>
          </w:tcPr>
          <w:p w:rsidR="00146A7F" w:rsidRPr="007C679C" w:rsidRDefault="00AC4C45">
            <w:pPr>
              <w:pStyle w:val="Heading3"/>
              <w:spacing w:before="0" w:after="0"/>
              <w:rPr>
                <w:rFonts w:ascii="Times New Roman" w:hAnsi="Times New Roman"/>
                <w:b/>
                <w:sz w:val="26"/>
                <w:szCs w:val="26"/>
              </w:rPr>
            </w:pPr>
            <w:r w:rsidRPr="007C679C">
              <w:rPr>
                <w:rFonts w:ascii="Times New Roman" w:hAnsi="Times New Roman"/>
                <w:b/>
                <w:sz w:val="26"/>
                <w:szCs w:val="26"/>
              </w:rPr>
              <w:t>CỘNG HÒA XÃ HỘI CHỦ NGHĨA VIỆT NAM</w:t>
            </w:r>
          </w:p>
          <w:p w:rsidR="00146A7F" w:rsidRPr="007C679C" w:rsidRDefault="00AC4C45">
            <w:pPr>
              <w:jc w:val="center"/>
              <w:rPr>
                <w:b/>
                <w:sz w:val="28"/>
                <w:szCs w:val="28"/>
              </w:rPr>
            </w:pPr>
            <w:r w:rsidRPr="007C679C">
              <w:rPr>
                <w:b/>
                <w:sz w:val="28"/>
                <w:szCs w:val="28"/>
              </w:rPr>
              <w:t>Độc lập - Tự do - Hạnh phúc</w:t>
            </w:r>
          </w:p>
        </w:tc>
      </w:tr>
      <w:tr w:rsidR="00146A7F" w:rsidTr="00C03468">
        <w:trPr>
          <w:trHeight w:val="1227"/>
        </w:trPr>
        <w:tc>
          <w:tcPr>
            <w:tcW w:w="4536" w:type="dxa"/>
            <w:shd w:val="clear" w:color="auto" w:fill="auto"/>
          </w:tcPr>
          <w:p w:rsidR="00146A7F" w:rsidRPr="007C679C" w:rsidRDefault="00AC4C45">
            <w:pPr>
              <w:jc w:val="center"/>
              <w:rPr>
                <w:sz w:val="26"/>
                <w:szCs w:val="26"/>
              </w:rPr>
            </w:pPr>
            <w:r w:rsidRPr="007C679C">
              <w:rPr>
                <w:noProof/>
                <w:sz w:val="26"/>
                <w:szCs w:val="26"/>
              </w:rPr>
              <mc:AlternateContent>
                <mc:Choice Requires="wps">
                  <w:drawing>
                    <wp:anchor distT="0" distB="0" distL="114300" distR="114300" simplePos="0" relativeHeight="251661312" behindDoc="0" locked="0" layoutInCell="1" allowOverlap="1" wp14:anchorId="7B2A51D4" wp14:editId="219221E3">
                      <wp:simplePos x="0" y="0"/>
                      <wp:positionH relativeFrom="column">
                        <wp:posOffset>1030432</wp:posOffset>
                      </wp:positionH>
                      <wp:positionV relativeFrom="paragraph">
                        <wp:posOffset>3827</wp:posOffset>
                      </wp:positionV>
                      <wp:extent cx="695325" cy="0"/>
                      <wp:effectExtent l="7620" t="13335" r="11430" b="5715"/>
                      <wp:wrapNone/>
                      <wp:docPr id="1" name="AutoShape 29"/>
                      <wp:cNvGraphicFramePr/>
                      <a:graphic xmlns:a="http://schemas.openxmlformats.org/drawingml/2006/main">
                        <a:graphicData uri="http://schemas.microsoft.com/office/word/2010/wordprocessingShape">
                          <wps:wsp>
                            <wps:cNvCnPr/>
                            <wps:spPr bwMode="auto">
                              <a:xfrm>
                                <a:off x="0" y="0"/>
                                <a:ext cx="695323"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5122B06" id="_x0000_t32" coordsize="21600,21600" o:spt="32" o:oned="t" path="m,l21600,21600e" filled="f">
                      <v:path arrowok="t" fillok="f" o:connecttype="none"/>
                      <o:lock v:ext="edit" shapetype="t"/>
                    </v:shapetype>
                    <v:shape id="AutoShape 29" o:spid="_x0000_s1026" type="#_x0000_t32" style="position:absolute;margin-left:81.15pt;margin-top:.3pt;width:54.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"/>
                  </w:pict>
                </mc:Fallback>
              </mc:AlternateContent>
            </w:r>
          </w:p>
          <w:p w:rsidR="00146A7F" w:rsidRPr="007C679C" w:rsidRDefault="007C679C">
            <w:pPr>
              <w:jc w:val="center"/>
              <w:rPr>
                <w:sz w:val="26"/>
                <w:szCs w:val="26"/>
              </w:rPr>
            </w:pPr>
            <w:r>
              <w:rPr>
                <w:sz w:val="26"/>
                <w:szCs w:val="26"/>
              </w:rPr>
              <w:t>Số: 006</w:t>
            </w:r>
            <w:r w:rsidR="00C03468" w:rsidRPr="007C679C">
              <w:rPr>
                <w:sz w:val="26"/>
                <w:szCs w:val="26"/>
              </w:rPr>
              <w:t xml:space="preserve"> </w:t>
            </w:r>
            <w:r w:rsidR="00FF110B" w:rsidRPr="007C679C">
              <w:rPr>
                <w:sz w:val="26"/>
                <w:szCs w:val="26"/>
              </w:rPr>
              <w:t>/</w:t>
            </w:r>
            <w:r w:rsidR="00C03468" w:rsidRPr="007C679C">
              <w:rPr>
                <w:sz w:val="26"/>
                <w:szCs w:val="26"/>
              </w:rPr>
              <w:t>BC-THPVĐ</w:t>
            </w:r>
          </w:p>
          <w:p w:rsidR="00146A7F" w:rsidRPr="007C679C" w:rsidRDefault="00146A7F" w:rsidP="00C03468">
            <w:pPr>
              <w:jc w:val="center"/>
              <w:rPr>
                <w:sz w:val="26"/>
                <w:szCs w:val="26"/>
              </w:rPr>
            </w:pPr>
          </w:p>
        </w:tc>
        <w:tc>
          <w:tcPr>
            <w:tcW w:w="5812" w:type="dxa"/>
            <w:shd w:val="clear" w:color="auto" w:fill="auto"/>
          </w:tcPr>
          <w:p w:rsidR="00146A7F" w:rsidRPr="007C679C" w:rsidRDefault="00AC4C45">
            <w:pPr>
              <w:spacing w:before="180"/>
              <w:jc w:val="center"/>
              <w:rPr>
                <w:i/>
                <w:sz w:val="26"/>
                <w:szCs w:val="26"/>
              </w:rPr>
            </w:pPr>
            <w:r w:rsidRPr="007C679C">
              <w:rPr>
                <w:i/>
                <w:noProof/>
                <w:sz w:val="26"/>
                <w:szCs w:val="26"/>
              </w:rPr>
              <mc:AlternateContent>
                <mc:Choice Requires="wps">
                  <w:drawing>
                    <wp:anchor distT="0" distB="0" distL="114300" distR="114300" simplePos="0" relativeHeight="251660288" behindDoc="0" locked="0" layoutInCell="1" allowOverlap="1" wp14:anchorId="7E2ABC48" wp14:editId="4886068C">
                      <wp:simplePos x="0" y="0"/>
                      <wp:positionH relativeFrom="column">
                        <wp:posOffset>720090</wp:posOffset>
                      </wp:positionH>
                      <wp:positionV relativeFrom="paragraph">
                        <wp:posOffset>6709</wp:posOffset>
                      </wp:positionV>
                      <wp:extent cx="2146190" cy="0"/>
                      <wp:effectExtent l="0" t="0" r="26035" b="19050"/>
                      <wp:wrapNone/>
                      <wp:docPr id="2" name="AutoShape 23"/>
                      <wp:cNvGraphicFramePr/>
                      <a:graphic xmlns:a="http://schemas.openxmlformats.org/drawingml/2006/main">
                        <a:graphicData uri="http://schemas.microsoft.com/office/word/2010/wordprocessingShape">
                          <wps:wsp>
                            <wps:cNvCnPr/>
                            <wps:spPr bwMode="auto">
                              <a:xfrm>
                                <a:off x="0" y="0"/>
                                <a:ext cx="214619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56.7pt;margin-top:.55pt;width:16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"/>
                  </w:pict>
                </mc:Fallback>
              </mc:AlternateContent>
            </w:r>
            <w:r w:rsidR="00C03468" w:rsidRPr="007C679C">
              <w:rPr>
                <w:i/>
                <w:sz w:val="26"/>
                <w:szCs w:val="26"/>
              </w:rPr>
              <w:t>Phước Vĩnh Đông, ngày 9</w:t>
            </w:r>
            <w:r w:rsidRPr="007C679C">
              <w:rPr>
                <w:i/>
                <w:sz w:val="26"/>
                <w:szCs w:val="26"/>
              </w:rPr>
              <w:t xml:space="preserve"> tháng 01  năm 2021</w:t>
            </w:r>
          </w:p>
        </w:tc>
      </w:tr>
    </w:tbl>
    <w:p w:rsidR="005148F4" w:rsidRDefault="005148F4" w:rsidP="005148F4">
      <w:pPr>
        <w:spacing w:line="360" w:lineRule="atLeast"/>
        <w:ind w:firstLine="720"/>
        <w:jc w:val="center"/>
        <w:rPr>
          <w:b/>
          <w:sz w:val="32"/>
          <w:szCs w:val="32"/>
        </w:rPr>
      </w:pPr>
      <w:r>
        <w:rPr>
          <w:b/>
          <w:sz w:val="32"/>
          <w:szCs w:val="32"/>
        </w:rPr>
        <w:t xml:space="preserve">BÁO CÁO </w:t>
      </w:r>
    </w:p>
    <w:p w:rsidR="005148F4" w:rsidRDefault="005148F4" w:rsidP="005148F4">
      <w:pPr>
        <w:spacing w:line="360" w:lineRule="atLeast"/>
        <w:ind w:firstLine="720"/>
        <w:jc w:val="center"/>
        <w:rPr>
          <w:b/>
          <w:sz w:val="32"/>
          <w:szCs w:val="32"/>
        </w:rPr>
      </w:pPr>
      <w:proofErr w:type="gramStart"/>
      <w:r>
        <w:rPr>
          <w:b/>
          <w:sz w:val="32"/>
          <w:szCs w:val="32"/>
        </w:rPr>
        <w:t>SƠ</w:t>
      </w:r>
      <w:proofErr w:type="gramEnd"/>
      <w:r>
        <w:rPr>
          <w:b/>
          <w:sz w:val="32"/>
          <w:szCs w:val="32"/>
        </w:rPr>
        <w:t xml:space="preserve"> KẾT HỌC KÌ I </w:t>
      </w:r>
    </w:p>
    <w:p w:rsidR="005148F4" w:rsidRDefault="005148F4" w:rsidP="005148F4">
      <w:pPr>
        <w:spacing w:line="360" w:lineRule="atLeast"/>
        <w:ind w:firstLine="720"/>
        <w:jc w:val="center"/>
        <w:rPr>
          <w:b/>
          <w:sz w:val="32"/>
          <w:szCs w:val="32"/>
        </w:rPr>
      </w:pPr>
      <w:r>
        <w:rPr>
          <w:b/>
          <w:sz w:val="32"/>
          <w:szCs w:val="32"/>
        </w:rPr>
        <w:t xml:space="preserve">NĂM HỌC: 2020 - 2021 </w:t>
      </w:r>
    </w:p>
    <w:p w:rsidR="00146A7F" w:rsidRPr="00FF110B" w:rsidRDefault="007C679C">
      <w:pPr>
        <w:pStyle w:val="ListParagraph"/>
        <w:ind w:left="3544"/>
        <w:jc w:val="both"/>
        <w:rPr>
          <w:b/>
          <w:sz w:val="28"/>
          <w:szCs w:val="28"/>
        </w:rPr>
      </w:pPr>
      <w:r>
        <w:rPr>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2768296</wp:posOffset>
                </wp:positionH>
                <wp:positionV relativeFrom="paragraph">
                  <wp:posOffset>21369</wp:posOffset>
                </wp:positionV>
                <wp:extent cx="652007" cy="7951"/>
                <wp:effectExtent l="0" t="0" r="15240" b="30480"/>
                <wp:wrapNone/>
                <wp:docPr id="3" name="Straight Connector 3"/>
                <wp:cNvGraphicFramePr/>
                <a:graphic xmlns:a="http://schemas.openxmlformats.org/drawingml/2006/main">
                  <a:graphicData uri="http://schemas.microsoft.com/office/word/2010/wordprocessingShape">
                    <wps:wsp>
                      <wps:cNvCnPr/>
                      <wps:spPr>
                        <a:xfrm>
                          <a:off x="0" y="0"/>
                          <a:ext cx="652007"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8pt,1.7pt" to="269.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" strokecolor="black [3040]"/>
            </w:pict>
          </mc:Fallback>
        </mc:AlternateContent>
      </w:r>
    </w:p>
    <w:p w:rsidR="00146A7F" w:rsidRDefault="00FF110B" w:rsidP="00932802">
      <w:pPr>
        <w:spacing w:line="276" w:lineRule="auto"/>
        <w:ind w:firstLine="720"/>
        <w:jc w:val="both"/>
        <w:rPr>
          <w:sz w:val="28"/>
          <w:szCs w:val="28"/>
        </w:rPr>
      </w:pPr>
      <w:r w:rsidRPr="00FF110B">
        <w:rPr>
          <w:sz w:val="28"/>
          <w:szCs w:val="28"/>
        </w:rPr>
        <w:t>Thực hiện công văn số:</w:t>
      </w:r>
      <w:r>
        <w:rPr>
          <w:sz w:val="28"/>
          <w:szCs w:val="28"/>
        </w:rPr>
        <w:t xml:space="preserve"> 4161</w:t>
      </w:r>
      <w:r w:rsidRPr="00FF110B">
        <w:rPr>
          <w:sz w:val="28"/>
          <w:szCs w:val="28"/>
        </w:rPr>
        <w:t xml:space="preserve">/SGDĐT-GDMN-GDTH ngày 31/12/2020 của Sở Giáo dục và Đào tạo Long </w:t>
      </w:r>
      <w:proofErr w:type="gramStart"/>
      <w:r w:rsidRPr="00FF110B">
        <w:rPr>
          <w:sz w:val="28"/>
          <w:szCs w:val="28"/>
        </w:rPr>
        <w:t>An</w:t>
      </w:r>
      <w:proofErr w:type="gramEnd"/>
      <w:r w:rsidRPr="00FF110B">
        <w:rPr>
          <w:sz w:val="28"/>
          <w:szCs w:val="28"/>
        </w:rPr>
        <w:t xml:space="preserve"> về V/v hướng dẫn báo cáo sơ kết</w:t>
      </w:r>
      <w:r>
        <w:rPr>
          <w:sz w:val="28"/>
          <w:szCs w:val="28"/>
        </w:rPr>
        <w:t xml:space="preserve"> </w:t>
      </w:r>
      <w:r w:rsidRPr="00FF110B">
        <w:rPr>
          <w:sz w:val="28"/>
          <w:szCs w:val="28"/>
        </w:rPr>
        <w:t>học</w:t>
      </w:r>
      <w:r w:rsidR="005148F4">
        <w:rPr>
          <w:sz w:val="28"/>
          <w:szCs w:val="28"/>
        </w:rPr>
        <w:t xml:space="preserve"> kì I năm học 2020-2021 tiểu học;</w:t>
      </w:r>
    </w:p>
    <w:p w:rsidR="005148F4" w:rsidRPr="005148F4" w:rsidRDefault="005148F4" w:rsidP="005148F4">
      <w:pPr>
        <w:autoSpaceDE w:val="0"/>
        <w:autoSpaceDN w:val="0"/>
        <w:adjustRightInd w:val="0"/>
        <w:ind w:firstLine="763"/>
        <w:jc w:val="both"/>
        <w:rPr>
          <w:sz w:val="28"/>
          <w:szCs w:val="28"/>
        </w:rPr>
      </w:pPr>
      <w:r w:rsidRPr="005148F4">
        <w:rPr>
          <w:sz w:val="28"/>
          <w:szCs w:val="28"/>
        </w:rPr>
        <w:t>Căn cứ vào kết quả thực hiện kế hoạch số 123/KH- PVĐ ngày 17/10/2020 kế hoạch năm học 2020 – 2021;</w:t>
      </w:r>
    </w:p>
    <w:p w:rsidR="005148F4" w:rsidRPr="005148F4" w:rsidRDefault="005148F4" w:rsidP="005148F4">
      <w:pPr>
        <w:autoSpaceDE w:val="0"/>
        <w:autoSpaceDN w:val="0"/>
        <w:adjustRightInd w:val="0"/>
        <w:ind w:firstLine="763"/>
        <w:jc w:val="both"/>
        <w:rPr>
          <w:sz w:val="28"/>
          <w:szCs w:val="28"/>
        </w:rPr>
      </w:pPr>
      <w:r w:rsidRPr="005148F4">
        <w:rPr>
          <w:sz w:val="28"/>
          <w:szCs w:val="28"/>
        </w:rPr>
        <w:t xml:space="preserve">Căn cứ vào tình hình thực tế của đơn </w:t>
      </w:r>
      <w:proofErr w:type="gramStart"/>
      <w:r w:rsidRPr="005148F4">
        <w:rPr>
          <w:sz w:val="28"/>
          <w:szCs w:val="28"/>
        </w:rPr>
        <w:t>vị.</w:t>
      </w:r>
      <w:proofErr w:type="gramEnd"/>
    </w:p>
    <w:p w:rsidR="005148F4" w:rsidRPr="005148F4" w:rsidRDefault="005148F4" w:rsidP="005148F4">
      <w:pPr>
        <w:autoSpaceDE w:val="0"/>
        <w:autoSpaceDN w:val="0"/>
        <w:adjustRightInd w:val="0"/>
        <w:ind w:firstLine="763"/>
        <w:jc w:val="both"/>
        <w:rPr>
          <w:sz w:val="28"/>
          <w:szCs w:val="28"/>
        </w:rPr>
      </w:pPr>
      <w:r w:rsidRPr="005148F4">
        <w:rPr>
          <w:sz w:val="28"/>
          <w:szCs w:val="28"/>
        </w:rPr>
        <w:t>Trường tiểu học Phước Vĩnh Đông báo cáo kết quả thực hiện nhiệm vụ học kì 1 và nhiệm vụ thực hiện trong học kì 2 như sau:</w:t>
      </w:r>
    </w:p>
    <w:p w:rsidR="00FF110B" w:rsidRDefault="00FF110B" w:rsidP="00932802">
      <w:pPr>
        <w:spacing w:line="276" w:lineRule="auto"/>
        <w:ind w:firstLine="763"/>
        <w:jc w:val="both"/>
        <w:rPr>
          <w:b/>
          <w:bCs/>
          <w:sz w:val="28"/>
          <w:szCs w:val="28"/>
        </w:rPr>
      </w:pPr>
      <w:r w:rsidRPr="00FF110B">
        <w:rPr>
          <w:b/>
          <w:bCs/>
          <w:sz w:val="28"/>
          <w:szCs w:val="28"/>
        </w:rPr>
        <w:t xml:space="preserve">I. Đặc điểm tình hình </w:t>
      </w:r>
      <w:proofErr w:type="gramStart"/>
      <w:r w:rsidRPr="00FF110B">
        <w:rPr>
          <w:b/>
          <w:bCs/>
          <w:sz w:val="28"/>
          <w:szCs w:val="28"/>
        </w:rPr>
        <w:t>chung</w:t>
      </w:r>
      <w:proofErr w:type="gramEnd"/>
    </w:p>
    <w:p w:rsidR="008E366E" w:rsidRPr="008E366E" w:rsidRDefault="008E366E" w:rsidP="008E366E">
      <w:pPr>
        <w:spacing w:before="120"/>
        <w:ind w:firstLine="720"/>
        <w:jc w:val="both"/>
        <w:rPr>
          <w:sz w:val="28"/>
          <w:szCs w:val="28"/>
        </w:rPr>
      </w:pPr>
      <w:r w:rsidRPr="008E366E">
        <w:rPr>
          <w:sz w:val="28"/>
          <w:szCs w:val="28"/>
        </w:rPr>
        <w:t xml:space="preserve">Trường luôn nhận được sự quan tâm chỉ đạo sát sao, sự giúp đỡ nhiệt tình của các cấp uỷ Đảng, chính quyền địa phương và sự quan tâm của lãnh đạo phòng Giáo dục và Đào tạo, UBND huyện Cần Giuộc. </w:t>
      </w:r>
      <w:proofErr w:type="gramStart"/>
      <w:r w:rsidRPr="008E366E">
        <w:rPr>
          <w:sz w:val="28"/>
          <w:szCs w:val="28"/>
        </w:rPr>
        <w:t>Đảng Ủy – UBND xã Phước Vĩnh Đông.</w:t>
      </w:r>
      <w:proofErr w:type="gramEnd"/>
      <w:r w:rsidRPr="008E366E">
        <w:rPr>
          <w:sz w:val="28"/>
          <w:szCs w:val="28"/>
        </w:rPr>
        <w:t xml:space="preserve">  </w:t>
      </w:r>
    </w:p>
    <w:p w:rsidR="008E366E" w:rsidRPr="008E366E" w:rsidRDefault="008E366E" w:rsidP="008E366E">
      <w:pPr>
        <w:spacing w:before="120"/>
        <w:ind w:firstLine="720"/>
        <w:jc w:val="both"/>
        <w:rPr>
          <w:sz w:val="28"/>
          <w:szCs w:val="28"/>
        </w:rPr>
      </w:pPr>
      <w:r w:rsidRPr="008E366E">
        <w:rPr>
          <w:sz w:val="28"/>
          <w:szCs w:val="28"/>
        </w:rPr>
        <w:t>Ban đại diện cha mẹ phụ huynh học sinh luôn quan tâm, tạo điều kiện về tinh thần và vật chất tốt nhất để động viên, giúp đỡ nhà truờng và học sinh hoàn thành tốt nhiệm vụ năm học.</w:t>
      </w:r>
    </w:p>
    <w:p w:rsidR="008E366E" w:rsidRPr="008E366E" w:rsidRDefault="008E366E" w:rsidP="008E366E">
      <w:pPr>
        <w:spacing w:before="120"/>
        <w:ind w:firstLine="720"/>
        <w:jc w:val="both"/>
        <w:rPr>
          <w:sz w:val="28"/>
          <w:szCs w:val="28"/>
        </w:rPr>
      </w:pPr>
      <w:proofErr w:type="gramStart"/>
      <w:r w:rsidRPr="008E366E">
        <w:rPr>
          <w:sz w:val="28"/>
          <w:szCs w:val="28"/>
        </w:rPr>
        <w:t>Khuôn viên trường rộng, xanh, sạch, đẹp và được các cấp đầu tư phòng học, sân chơi, hàng rào bao quanh.</w:t>
      </w:r>
      <w:proofErr w:type="gramEnd"/>
    </w:p>
    <w:p w:rsidR="008E366E" w:rsidRPr="008E366E" w:rsidRDefault="008E366E" w:rsidP="008E366E">
      <w:pPr>
        <w:spacing w:before="120"/>
        <w:ind w:firstLine="720"/>
        <w:jc w:val="both"/>
        <w:rPr>
          <w:sz w:val="28"/>
          <w:szCs w:val="28"/>
        </w:rPr>
      </w:pPr>
      <w:r w:rsidRPr="008E366E">
        <w:rPr>
          <w:sz w:val="28"/>
          <w:szCs w:val="28"/>
        </w:rPr>
        <w:t>Ban quản lý trường làm việc năng nổ, nhiệt tình và có trình độ chuyên môn trên chuẩn, quản lý tốt, có tư tưởng vững vàng là điều kiện thuận lợi lớn lãnh đạo nhà trường vươn lên đạt kết quả tốt.</w:t>
      </w:r>
    </w:p>
    <w:p w:rsidR="008E366E" w:rsidRPr="008E366E" w:rsidRDefault="008E366E" w:rsidP="008E366E">
      <w:pPr>
        <w:spacing w:before="120"/>
        <w:ind w:firstLine="720"/>
        <w:rPr>
          <w:sz w:val="28"/>
          <w:szCs w:val="28"/>
        </w:rPr>
      </w:pPr>
      <w:r w:rsidRPr="008E366E">
        <w:rPr>
          <w:b/>
          <w:bCs/>
          <w:sz w:val="28"/>
          <w:szCs w:val="28"/>
        </w:rPr>
        <w:t>2. Khó khăn</w:t>
      </w:r>
      <w:r w:rsidRPr="008E366E">
        <w:rPr>
          <w:sz w:val="28"/>
          <w:szCs w:val="28"/>
        </w:rPr>
        <w:br/>
        <w:t>           Do tình hình dịch bệnh covid 19 nên nhiều gia đình phải lo kinh tế ít quan tâm đến việc học của con em mình làm ảnh hưởng đến chất lượng học tập của các em.</w:t>
      </w:r>
      <w:r w:rsidRPr="008E366E">
        <w:rPr>
          <w:sz w:val="28"/>
          <w:szCs w:val="28"/>
        </w:rPr>
        <w:br/>
        <w:t xml:space="preserve">         </w:t>
      </w:r>
      <w:proofErr w:type="gramStart"/>
      <w:r w:rsidRPr="008E366E">
        <w:rPr>
          <w:sz w:val="28"/>
          <w:szCs w:val="28"/>
        </w:rPr>
        <w:t>Nhà trường chưa có phòng Giáo dục thể chất để học sinh luyện tập.</w:t>
      </w:r>
      <w:proofErr w:type="gramEnd"/>
      <w:r w:rsidRPr="008E366E">
        <w:rPr>
          <w:sz w:val="28"/>
          <w:szCs w:val="28"/>
        </w:rPr>
        <w:t xml:space="preserve"> </w:t>
      </w:r>
      <w:proofErr w:type="gramStart"/>
      <w:r w:rsidRPr="008E366E">
        <w:rPr>
          <w:sz w:val="28"/>
          <w:szCs w:val="28"/>
        </w:rPr>
        <w:t>Chưa có nhà ăn, nhà nghỉ cho học sinh ở lại trường để giảm bớt khó khăn cho học sinh nhà xa trường.</w:t>
      </w:r>
      <w:proofErr w:type="gramEnd"/>
    </w:p>
    <w:p w:rsidR="00FF110B" w:rsidRPr="00FF110B" w:rsidRDefault="00FF110B" w:rsidP="00932802">
      <w:pPr>
        <w:spacing w:line="276" w:lineRule="auto"/>
        <w:jc w:val="both"/>
        <w:rPr>
          <w:b/>
          <w:bCs/>
          <w:sz w:val="28"/>
          <w:szCs w:val="28"/>
        </w:rPr>
      </w:pPr>
      <w:r w:rsidRPr="00FF110B">
        <w:rPr>
          <w:bCs/>
          <w:sz w:val="28"/>
          <w:szCs w:val="28"/>
        </w:rPr>
        <w:t xml:space="preserve">          </w:t>
      </w:r>
      <w:r w:rsidRPr="00FF110B">
        <w:rPr>
          <w:b/>
          <w:bCs/>
          <w:sz w:val="28"/>
          <w:szCs w:val="28"/>
        </w:rPr>
        <w:t>II. Kết quả đạt được</w:t>
      </w:r>
    </w:p>
    <w:p w:rsidR="00FF110B" w:rsidRPr="00FF110B" w:rsidRDefault="00FF110B" w:rsidP="00932802">
      <w:pPr>
        <w:spacing w:line="276" w:lineRule="auto"/>
        <w:ind w:firstLine="763"/>
        <w:jc w:val="both"/>
        <w:rPr>
          <w:b/>
          <w:spacing w:val="-10"/>
          <w:sz w:val="28"/>
          <w:szCs w:val="28"/>
        </w:rPr>
      </w:pPr>
      <w:r w:rsidRPr="00FF110B">
        <w:rPr>
          <w:b/>
          <w:spacing w:val="-10"/>
          <w:sz w:val="28"/>
          <w:szCs w:val="28"/>
        </w:rPr>
        <w:t>1.</w:t>
      </w:r>
      <w:r>
        <w:rPr>
          <w:b/>
          <w:spacing w:val="-10"/>
          <w:sz w:val="28"/>
          <w:szCs w:val="28"/>
        </w:rPr>
        <w:t xml:space="preserve"> </w:t>
      </w:r>
      <w:r w:rsidRPr="00FF110B">
        <w:rPr>
          <w:b/>
          <w:spacing w:val="-10"/>
          <w:sz w:val="28"/>
          <w:szCs w:val="28"/>
        </w:rPr>
        <w:t>Quy mô phát triển trường, lớp, học sinh</w:t>
      </w:r>
    </w:p>
    <w:p w:rsidR="00FF110B" w:rsidRPr="00FF110B" w:rsidRDefault="00FF110B" w:rsidP="00932802">
      <w:pPr>
        <w:spacing w:line="276" w:lineRule="auto"/>
        <w:ind w:firstLine="763"/>
        <w:jc w:val="both"/>
        <w:rPr>
          <w:sz w:val="28"/>
          <w:szCs w:val="28"/>
        </w:rPr>
      </w:pPr>
      <w:r w:rsidRPr="00FF110B">
        <w:rPr>
          <w:sz w:val="28"/>
          <w:szCs w:val="28"/>
        </w:rPr>
        <w:t>Tổng số lớp, học sinh toàn đơn vị, trong đó:</w:t>
      </w:r>
    </w:p>
    <w:p w:rsidR="00FF110B" w:rsidRPr="00FF110B" w:rsidRDefault="00FF110B" w:rsidP="00932802">
      <w:pPr>
        <w:spacing w:line="276" w:lineRule="auto"/>
        <w:ind w:firstLine="763"/>
        <w:jc w:val="both"/>
        <w:rPr>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
        <w:gridCol w:w="1604"/>
        <w:gridCol w:w="994"/>
        <w:gridCol w:w="1278"/>
        <w:gridCol w:w="1443"/>
        <w:gridCol w:w="959"/>
        <w:gridCol w:w="1211"/>
        <w:gridCol w:w="1021"/>
      </w:tblGrid>
      <w:tr w:rsidR="00FF110B" w:rsidRPr="00FF110B" w:rsidTr="006448F8">
        <w:trPr>
          <w:trHeight w:val="530"/>
        </w:trPr>
        <w:tc>
          <w:tcPr>
            <w:tcW w:w="1060" w:type="dxa"/>
            <w:tcBorders>
              <w:top w:val="single" w:sz="4" w:space="0" w:color="auto"/>
              <w:left w:val="single" w:sz="4" w:space="0" w:color="auto"/>
              <w:bottom w:val="single" w:sz="4" w:space="0" w:color="auto"/>
              <w:right w:val="single" w:sz="4" w:space="0" w:color="auto"/>
            </w:tcBorders>
          </w:tcPr>
          <w:p w:rsidR="00FF110B" w:rsidRPr="00FF110B" w:rsidRDefault="00FF110B" w:rsidP="00932802">
            <w:pPr>
              <w:spacing w:line="276" w:lineRule="auto"/>
              <w:jc w:val="center"/>
              <w:rPr>
                <w:sz w:val="28"/>
                <w:szCs w:val="28"/>
              </w:rPr>
            </w:pPr>
            <w:r w:rsidRPr="00FF110B">
              <w:rPr>
                <w:sz w:val="28"/>
                <w:szCs w:val="28"/>
              </w:rPr>
              <w:lastRenderedPageBreak/>
              <w:t>Khối</w:t>
            </w:r>
          </w:p>
          <w:p w:rsidR="00FF110B" w:rsidRPr="00FF110B" w:rsidRDefault="00FF110B" w:rsidP="00932802">
            <w:pPr>
              <w:spacing w:line="276" w:lineRule="auto"/>
              <w:jc w:val="center"/>
              <w:rPr>
                <w:sz w:val="28"/>
                <w:szCs w:val="28"/>
              </w:rPr>
            </w:pPr>
            <w:r w:rsidRPr="00FF110B">
              <w:rPr>
                <w:sz w:val="28"/>
                <w:szCs w:val="28"/>
              </w:rPr>
              <w:t xml:space="preserve"> lớp</w:t>
            </w:r>
          </w:p>
        </w:tc>
        <w:tc>
          <w:tcPr>
            <w:tcW w:w="1604" w:type="dxa"/>
            <w:tcBorders>
              <w:top w:val="single" w:sz="4" w:space="0" w:color="auto"/>
              <w:left w:val="single" w:sz="4" w:space="0" w:color="auto"/>
              <w:bottom w:val="single" w:sz="4" w:space="0" w:color="auto"/>
              <w:right w:val="single" w:sz="4" w:space="0" w:color="auto"/>
            </w:tcBorders>
          </w:tcPr>
          <w:p w:rsidR="00FF110B" w:rsidRPr="00FF110B" w:rsidRDefault="00FF110B" w:rsidP="00932802">
            <w:pPr>
              <w:spacing w:line="276" w:lineRule="auto"/>
              <w:jc w:val="center"/>
              <w:rPr>
                <w:sz w:val="28"/>
                <w:szCs w:val="28"/>
              </w:rPr>
            </w:pPr>
            <w:r w:rsidRPr="00FF110B">
              <w:rPr>
                <w:sz w:val="28"/>
                <w:szCs w:val="28"/>
              </w:rPr>
              <w:t>Số HS</w:t>
            </w:r>
          </w:p>
          <w:p w:rsidR="00FF110B" w:rsidRPr="00FF110B" w:rsidRDefault="00FF110B" w:rsidP="00932802">
            <w:pPr>
              <w:spacing w:line="276" w:lineRule="auto"/>
              <w:jc w:val="center"/>
              <w:rPr>
                <w:sz w:val="28"/>
                <w:szCs w:val="28"/>
              </w:rPr>
            </w:pPr>
            <w:r w:rsidRPr="00FF110B">
              <w:rPr>
                <w:sz w:val="28"/>
                <w:szCs w:val="28"/>
              </w:rPr>
              <w:t>đầu năm</w:t>
            </w:r>
          </w:p>
        </w:tc>
        <w:tc>
          <w:tcPr>
            <w:tcW w:w="994" w:type="dxa"/>
            <w:tcBorders>
              <w:top w:val="single" w:sz="4" w:space="0" w:color="auto"/>
              <w:left w:val="single" w:sz="4" w:space="0" w:color="auto"/>
              <w:bottom w:val="single" w:sz="4" w:space="0" w:color="auto"/>
              <w:right w:val="single" w:sz="4" w:space="0" w:color="auto"/>
            </w:tcBorders>
          </w:tcPr>
          <w:p w:rsidR="00FF110B" w:rsidRPr="00FF110B" w:rsidRDefault="00FF110B" w:rsidP="00932802">
            <w:pPr>
              <w:spacing w:line="276" w:lineRule="auto"/>
              <w:jc w:val="center"/>
              <w:rPr>
                <w:sz w:val="28"/>
                <w:szCs w:val="28"/>
              </w:rPr>
            </w:pPr>
            <w:r w:rsidRPr="00FF110B">
              <w:rPr>
                <w:sz w:val="28"/>
                <w:szCs w:val="28"/>
              </w:rPr>
              <w:t>Lớp</w:t>
            </w:r>
          </w:p>
        </w:tc>
        <w:tc>
          <w:tcPr>
            <w:tcW w:w="1278" w:type="dxa"/>
            <w:tcBorders>
              <w:top w:val="single" w:sz="4" w:space="0" w:color="auto"/>
              <w:left w:val="single" w:sz="4" w:space="0" w:color="auto"/>
              <w:bottom w:val="single" w:sz="4" w:space="0" w:color="auto"/>
              <w:right w:val="single" w:sz="4" w:space="0" w:color="auto"/>
            </w:tcBorders>
          </w:tcPr>
          <w:p w:rsidR="00FF110B" w:rsidRPr="00FF110B" w:rsidRDefault="00FF110B" w:rsidP="00932802">
            <w:pPr>
              <w:spacing w:line="276" w:lineRule="auto"/>
              <w:jc w:val="center"/>
              <w:rPr>
                <w:sz w:val="28"/>
                <w:szCs w:val="28"/>
              </w:rPr>
            </w:pPr>
            <w:r w:rsidRPr="00FF110B">
              <w:rPr>
                <w:sz w:val="28"/>
                <w:szCs w:val="28"/>
              </w:rPr>
              <w:t>Chuyển đến</w:t>
            </w:r>
          </w:p>
        </w:tc>
        <w:tc>
          <w:tcPr>
            <w:tcW w:w="1443" w:type="dxa"/>
            <w:tcBorders>
              <w:top w:val="single" w:sz="4" w:space="0" w:color="auto"/>
              <w:left w:val="single" w:sz="4" w:space="0" w:color="auto"/>
              <w:bottom w:val="single" w:sz="4" w:space="0" w:color="auto"/>
              <w:right w:val="single" w:sz="4" w:space="0" w:color="auto"/>
            </w:tcBorders>
          </w:tcPr>
          <w:p w:rsidR="00FF110B" w:rsidRPr="00FF110B" w:rsidRDefault="00FF110B" w:rsidP="00932802">
            <w:pPr>
              <w:spacing w:line="276" w:lineRule="auto"/>
              <w:jc w:val="center"/>
              <w:rPr>
                <w:sz w:val="28"/>
                <w:szCs w:val="28"/>
              </w:rPr>
            </w:pPr>
            <w:r w:rsidRPr="00FF110B">
              <w:rPr>
                <w:sz w:val="28"/>
                <w:szCs w:val="28"/>
              </w:rPr>
              <w:t>Chuyển</w:t>
            </w:r>
          </w:p>
          <w:p w:rsidR="00FF110B" w:rsidRPr="00FF110B" w:rsidRDefault="00FF110B" w:rsidP="00932802">
            <w:pPr>
              <w:spacing w:line="276" w:lineRule="auto"/>
              <w:jc w:val="center"/>
              <w:rPr>
                <w:sz w:val="28"/>
                <w:szCs w:val="28"/>
              </w:rPr>
            </w:pPr>
            <w:r w:rsidRPr="00FF110B">
              <w:rPr>
                <w:sz w:val="28"/>
                <w:szCs w:val="28"/>
              </w:rPr>
              <w:t xml:space="preserve"> đi</w:t>
            </w:r>
          </w:p>
        </w:tc>
        <w:tc>
          <w:tcPr>
            <w:tcW w:w="959" w:type="dxa"/>
            <w:tcBorders>
              <w:top w:val="single" w:sz="4" w:space="0" w:color="auto"/>
              <w:left w:val="single" w:sz="4" w:space="0" w:color="auto"/>
              <w:bottom w:val="single" w:sz="4" w:space="0" w:color="auto"/>
              <w:right w:val="single" w:sz="4" w:space="0" w:color="auto"/>
            </w:tcBorders>
          </w:tcPr>
          <w:p w:rsidR="00FF110B" w:rsidRPr="00FF110B" w:rsidRDefault="00FF110B" w:rsidP="00932802">
            <w:pPr>
              <w:spacing w:line="276" w:lineRule="auto"/>
              <w:jc w:val="center"/>
              <w:rPr>
                <w:sz w:val="28"/>
                <w:szCs w:val="28"/>
              </w:rPr>
            </w:pPr>
            <w:r w:rsidRPr="00FF110B">
              <w:rPr>
                <w:sz w:val="28"/>
                <w:szCs w:val="28"/>
              </w:rPr>
              <w:t>Bỏ</w:t>
            </w:r>
          </w:p>
          <w:p w:rsidR="00FF110B" w:rsidRPr="00FF110B" w:rsidRDefault="00FF110B" w:rsidP="00932802">
            <w:pPr>
              <w:spacing w:line="276" w:lineRule="auto"/>
              <w:jc w:val="center"/>
              <w:rPr>
                <w:sz w:val="28"/>
                <w:szCs w:val="28"/>
              </w:rPr>
            </w:pPr>
            <w:r w:rsidRPr="00FF110B">
              <w:rPr>
                <w:sz w:val="28"/>
                <w:szCs w:val="28"/>
              </w:rPr>
              <w:t>học</w:t>
            </w:r>
          </w:p>
        </w:tc>
        <w:tc>
          <w:tcPr>
            <w:tcW w:w="1211" w:type="dxa"/>
            <w:tcBorders>
              <w:top w:val="single" w:sz="4" w:space="0" w:color="auto"/>
              <w:left w:val="single" w:sz="4" w:space="0" w:color="auto"/>
              <w:bottom w:val="single" w:sz="4" w:space="0" w:color="auto"/>
              <w:right w:val="single" w:sz="4" w:space="0" w:color="auto"/>
            </w:tcBorders>
          </w:tcPr>
          <w:p w:rsidR="00FF110B" w:rsidRPr="00FF110B" w:rsidRDefault="00FF110B" w:rsidP="00932802">
            <w:pPr>
              <w:spacing w:line="276" w:lineRule="auto"/>
              <w:jc w:val="center"/>
              <w:rPr>
                <w:sz w:val="28"/>
                <w:szCs w:val="28"/>
              </w:rPr>
            </w:pPr>
            <w:r w:rsidRPr="00FF110B">
              <w:rPr>
                <w:sz w:val="28"/>
                <w:szCs w:val="28"/>
              </w:rPr>
              <w:t>TS HS</w:t>
            </w:r>
          </w:p>
          <w:p w:rsidR="00FF110B" w:rsidRPr="00FF110B" w:rsidRDefault="00FF110B" w:rsidP="00932802">
            <w:pPr>
              <w:spacing w:line="276" w:lineRule="auto"/>
              <w:jc w:val="center"/>
              <w:rPr>
                <w:sz w:val="28"/>
                <w:szCs w:val="28"/>
              </w:rPr>
            </w:pPr>
            <w:r w:rsidRPr="00FF110B">
              <w:rPr>
                <w:sz w:val="28"/>
                <w:szCs w:val="28"/>
              </w:rPr>
              <w:t>Còn lại</w:t>
            </w:r>
          </w:p>
        </w:tc>
        <w:tc>
          <w:tcPr>
            <w:tcW w:w="1021" w:type="dxa"/>
            <w:tcBorders>
              <w:top w:val="single" w:sz="4" w:space="0" w:color="auto"/>
              <w:left w:val="single" w:sz="4" w:space="0" w:color="auto"/>
              <w:bottom w:val="single" w:sz="4" w:space="0" w:color="auto"/>
              <w:right w:val="single" w:sz="4" w:space="0" w:color="auto"/>
            </w:tcBorders>
          </w:tcPr>
          <w:p w:rsidR="00FF110B" w:rsidRPr="00FF110B" w:rsidRDefault="00FF110B" w:rsidP="00932802">
            <w:pPr>
              <w:spacing w:line="276" w:lineRule="auto"/>
              <w:jc w:val="center"/>
              <w:rPr>
                <w:sz w:val="28"/>
                <w:szCs w:val="28"/>
              </w:rPr>
            </w:pPr>
            <w:r w:rsidRPr="00FF110B">
              <w:rPr>
                <w:sz w:val="28"/>
                <w:szCs w:val="28"/>
              </w:rPr>
              <w:t>% HS</w:t>
            </w:r>
          </w:p>
          <w:p w:rsidR="00FF110B" w:rsidRPr="00FF110B" w:rsidRDefault="00FF110B" w:rsidP="00932802">
            <w:pPr>
              <w:spacing w:line="276" w:lineRule="auto"/>
              <w:jc w:val="center"/>
              <w:rPr>
                <w:sz w:val="28"/>
                <w:szCs w:val="28"/>
              </w:rPr>
            </w:pPr>
            <w:r w:rsidRPr="00FF110B">
              <w:rPr>
                <w:sz w:val="28"/>
                <w:szCs w:val="28"/>
              </w:rPr>
              <w:t>bỏ học</w:t>
            </w:r>
          </w:p>
        </w:tc>
      </w:tr>
      <w:tr w:rsidR="00FF110B" w:rsidRPr="00FF110B" w:rsidTr="006448F8">
        <w:tc>
          <w:tcPr>
            <w:tcW w:w="1060" w:type="dxa"/>
            <w:tcBorders>
              <w:top w:val="single" w:sz="4" w:space="0" w:color="auto"/>
              <w:left w:val="single" w:sz="4" w:space="0" w:color="auto"/>
              <w:bottom w:val="single" w:sz="4" w:space="0" w:color="auto"/>
              <w:right w:val="single" w:sz="4" w:space="0" w:color="auto"/>
            </w:tcBorders>
          </w:tcPr>
          <w:p w:rsidR="00FF110B" w:rsidRPr="00FF110B" w:rsidRDefault="00FF110B" w:rsidP="00932802">
            <w:pPr>
              <w:spacing w:line="276" w:lineRule="auto"/>
              <w:jc w:val="center"/>
              <w:rPr>
                <w:sz w:val="28"/>
                <w:szCs w:val="28"/>
              </w:rPr>
            </w:pPr>
            <w:r w:rsidRPr="00FF110B">
              <w:rPr>
                <w:sz w:val="28"/>
                <w:szCs w:val="28"/>
              </w:rPr>
              <w:t>1</w:t>
            </w:r>
          </w:p>
        </w:tc>
        <w:tc>
          <w:tcPr>
            <w:tcW w:w="1604" w:type="dxa"/>
            <w:tcBorders>
              <w:top w:val="single" w:sz="4" w:space="0" w:color="auto"/>
              <w:left w:val="single" w:sz="4" w:space="0" w:color="auto"/>
              <w:bottom w:val="single" w:sz="4" w:space="0" w:color="auto"/>
              <w:right w:val="single" w:sz="4" w:space="0" w:color="auto"/>
            </w:tcBorders>
          </w:tcPr>
          <w:p w:rsidR="00FF110B" w:rsidRPr="00FF110B" w:rsidRDefault="00762480" w:rsidP="00932802">
            <w:pPr>
              <w:spacing w:line="276" w:lineRule="auto"/>
              <w:jc w:val="center"/>
              <w:rPr>
                <w:sz w:val="28"/>
                <w:szCs w:val="28"/>
              </w:rPr>
            </w:pPr>
            <w:r>
              <w:rPr>
                <w:sz w:val="28"/>
                <w:szCs w:val="28"/>
              </w:rPr>
              <w:t>93</w:t>
            </w:r>
          </w:p>
        </w:tc>
        <w:tc>
          <w:tcPr>
            <w:tcW w:w="994" w:type="dxa"/>
            <w:tcBorders>
              <w:top w:val="single" w:sz="4" w:space="0" w:color="auto"/>
              <w:left w:val="single" w:sz="4" w:space="0" w:color="auto"/>
              <w:bottom w:val="single" w:sz="4" w:space="0" w:color="auto"/>
              <w:right w:val="single" w:sz="4" w:space="0" w:color="auto"/>
            </w:tcBorders>
          </w:tcPr>
          <w:p w:rsidR="00FF110B" w:rsidRPr="00FF110B" w:rsidRDefault="00762480" w:rsidP="00932802">
            <w:pPr>
              <w:spacing w:line="276" w:lineRule="auto"/>
              <w:jc w:val="center"/>
              <w:rPr>
                <w:sz w:val="28"/>
                <w:szCs w:val="28"/>
              </w:rPr>
            </w:pPr>
            <w:r>
              <w:rPr>
                <w:sz w:val="28"/>
                <w:szCs w:val="28"/>
              </w:rPr>
              <w:t>3</w:t>
            </w:r>
          </w:p>
        </w:tc>
        <w:tc>
          <w:tcPr>
            <w:tcW w:w="1278" w:type="dxa"/>
            <w:tcBorders>
              <w:top w:val="single" w:sz="4" w:space="0" w:color="auto"/>
              <w:left w:val="single" w:sz="4" w:space="0" w:color="auto"/>
              <w:bottom w:val="single" w:sz="4" w:space="0" w:color="auto"/>
              <w:right w:val="single" w:sz="4" w:space="0" w:color="auto"/>
            </w:tcBorders>
          </w:tcPr>
          <w:p w:rsidR="00FF110B" w:rsidRPr="00FF110B" w:rsidRDefault="00762480" w:rsidP="00932802">
            <w:pPr>
              <w:spacing w:line="276" w:lineRule="auto"/>
              <w:jc w:val="center"/>
              <w:rPr>
                <w:sz w:val="28"/>
                <w:szCs w:val="28"/>
              </w:rPr>
            </w:pPr>
            <w:r>
              <w:rPr>
                <w:sz w:val="28"/>
                <w:szCs w:val="28"/>
              </w:rPr>
              <w:t>0</w:t>
            </w:r>
          </w:p>
        </w:tc>
        <w:tc>
          <w:tcPr>
            <w:tcW w:w="1443" w:type="dxa"/>
            <w:tcBorders>
              <w:top w:val="single" w:sz="4" w:space="0" w:color="auto"/>
              <w:left w:val="single" w:sz="4" w:space="0" w:color="auto"/>
              <w:bottom w:val="single" w:sz="4" w:space="0" w:color="auto"/>
              <w:right w:val="single" w:sz="4" w:space="0" w:color="auto"/>
            </w:tcBorders>
          </w:tcPr>
          <w:p w:rsidR="00FF110B" w:rsidRPr="00FF110B" w:rsidRDefault="00762480" w:rsidP="00932802">
            <w:pPr>
              <w:spacing w:line="276" w:lineRule="auto"/>
              <w:jc w:val="center"/>
              <w:rPr>
                <w:sz w:val="28"/>
                <w:szCs w:val="28"/>
              </w:rPr>
            </w:pPr>
            <w:r>
              <w:rPr>
                <w:sz w:val="28"/>
                <w:szCs w:val="28"/>
              </w:rPr>
              <w:t>1</w:t>
            </w:r>
          </w:p>
        </w:tc>
        <w:tc>
          <w:tcPr>
            <w:tcW w:w="959" w:type="dxa"/>
            <w:tcBorders>
              <w:top w:val="single" w:sz="4" w:space="0" w:color="auto"/>
              <w:left w:val="single" w:sz="4" w:space="0" w:color="auto"/>
              <w:bottom w:val="single" w:sz="4" w:space="0" w:color="auto"/>
              <w:right w:val="single" w:sz="4" w:space="0" w:color="auto"/>
            </w:tcBorders>
          </w:tcPr>
          <w:p w:rsidR="00FF110B" w:rsidRPr="00FF110B" w:rsidRDefault="00762480" w:rsidP="00932802">
            <w:pPr>
              <w:spacing w:line="276" w:lineRule="auto"/>
              <w:jc w:val="center"/>
              <w:rPr>
                <w:sz w:val="28"/>
                <w:szCs w:val="28"/>
              </w:rPr>
            </w:pPr>
            <w:r>
              <w:rPr>
                <w:sz w:val="28"/>
                <w:szCs w:val="28"/>
              </w:rPr>
              <w:t>0</w:t>
            </w:r>
          </w:p>
        </w:tc>
        <w:tc>
          <w:tcPr>
            <w:tcW w:w="1211" w:type="dxa"/>
            <w:tcBorders>
              <w:top w:val="single" w:sz="4" w:space="0" w:color="auto"/>
              <w:left w:val="single" w:sz="4" w:space="0" w:color="auto"/>
              <w:bottom w:val="single" w:sz="4" w:space="0" w:color="auto"/>
              <w:right w:val="single" w:sz="4" w:space="0" w:color="auto"/>
            </w:tcBorders>
          </w:tcPr>
          <w:p w:rsidR="00FF110B" w:rsidRPr="00FF110B" w:rsidRDefault="00762480" w:rsidP="00932802">
            <w:pPr>
              <w:spacing w:line="276" w:lineRule="auto"/>
              <w:jc w:val="center"/>
              <w:rPr>
                <w:sz w:val="28"/>
                <w:szCs w:val="28"/>
              </w:rPr>
            </w:pPr>
            <w:r>
              <w:rPr>
                <w:sz w:val="28"/>
                <w:szCs w:val="28"/>
              </w:rPr>
              <w:t>92</w:t>
            </w:r>
          </w:p>
        </w:tc>
        <w:tc>
          <w:tcPr>
            <w:tcW w:w="1021" w:type="dxa"/>
            <w:tcBorders>
              <w:top w:val="single" w:sz="4" w:space="0" w:color="auto"/>
              <w:left w:val="single" w:sz="4" w:space="0" w:color="auto"/>
              <w:bottom w:val="single" w:sz="4" w:space="0" w:color="auto"/>
              <w:right w:val="single" w:sz="4" w:space="0" w:color="auto"/>
            </w:tcBorders>
          </w:tcPr>
          <w:p w:rsidR="00FF110B" w:rsidRPr="00FF110B" w:rsidRDefault="00762480" w:rsidP="00932802">
            <w:pPr>
              <w:spacing w:line="276" w:lineRule="auto"/>
              <w:jc w:val="center"/>
              <w:rPr>
                <w:sz w:val="28"/>
                <w:szCs w:val="28"/>
              </w:rPr>
            </w:pPr>
            <w:r>
              <w:rPr>
                <w:sz w:val="28"/>
                <w:szCs w:val="28"/>
              </w:rPr>
              <w:t>0</w:t>
            </w:r>
          </w:p>
        </w:tc>
      </w:tr>
      <w:tr w:rsidR="00FF110B" w:rsidRPr="00FF110B" w:rsidTr="006448F8">
        <w:tc>
          <w:tcPr>
            <w:tcW w:w="1060" w:type="dxa"/>
            <w:tcBorders>
              <w:top w:val="single" w:sz="4" w:space="0" w:color="auto"/>
              <w:left w:val="single" w:sz="4" w:space="0" w:color="auto"/>
              <w:bottom w:val="single" w:sz="4" w:space="0" w:color="auto"/>
              <w:right w:val="single" w:sz="4" w:space="0" w:color="auto"/>
            </w:tcBorders>
          </w:tcPr>
          <w:p w:rsidR="00FF110B" w:rsidRPr="00FF110B" w:rsidRDefault="00FF110B" w:rsidP="00932802">
            <w:pPr>
              <w:spacing w:line="276" w:lineRule="auto"/>
              <w:jc w:val="center"/>
              <w:rPr>
                <w:sz w:val="28"/>
                <w:szCs w:val="28"/>
              </w:rPr>
            </w:pPr>
            <w:r w:rsidRPr="00FF110B">
              <w:rPr>
                <w:sz w:val="28"/>
                <w:szCs w:val="28"/>
              </w:rPr>
              <w:t>2</w:t>
            </w:r>
          </w:p>
        </w:tc>
        <w:tc>
          <w:tcPr>
            <w:tcW w:w="1604" w:type="dxa"/>
            <w:tcBorders>
              <w:top w:val="single" w:sz="4" w:space="0" w:color="auto"/>
              <w:left w:val="single" w:sz="4" w:space="0" w:color="auto"/>
              <w:bottom w:val="single" w:sz="4" w:space="0" w:color="auto"/>
              <w:right w:val="single" w:sz="4" w:space="0" w:color="auto"/>
            </w:tcBorders>
          </w:tcPr>
          <w:p w:rsidR="00FF110B" w:rsidRPr="00FF110B" w:rsidRDefault="00762480" w:rsidP="00932802">
            <w:pPr>
              <w:spacing w:line="276" w:lineRule="auto"/>
              <w:jc w:val="center"/>
              <w:rPr>
                <w:sz w:val="28"/>
                <w:szCs w:val="28"/>
              </w:rPr>
            </w:pPr>
            <w:r>
              <w:rPr>
                <w:sz w:val="28"/>
                <w:szCs w:val="28"/>
              </w:rPr>
              <w:t>93</w:t>
            </w:r>
          </w:p>
        </w:tc>
        <w:tc>
          <w:tcPr>
            <w:tcW w:w="994" w:type="dxa"/>
            <w:tcBorders>
              <w:top w:val="single" w:sz="4" w:space="0" w:color="auto"/>
              <w:left w:val="single" w:sz="4" w:space="0" w:color="auto"/>
              <w:bottom w:val="single" w:sz="4" w:space="0" w:color="auto"/>
              <w:right w:val="single" w:sz="4" w:space="0" w:color="auto"/>
            </w:tcBorders>
          </w:tcPr>
          <w:p w:rsidR="00FF110B" w:rsidRPr="00FF110B" w:rsidRDefault="00762480" w:rsidP="00932802">
            <w:pPr>
              <w:spacing w:line="276" w:lineRule="auto"/>
              <w:jc w:val="center"/>
              <w:rPr>
                <w:sz w:val="28"/>
                <w:szCs w:val="28"/>
              </w:rPr>
            </w:pPr>
            <w:r>
              <w:rPr>
                <w:sz w:val="28"/>
                <w:szCs w:val="28"/>
              </w:rPr>
              <w:t>3</w:t>
            </w:r>
          </w:p>
        </w:tc>
        <w:tc>
          <w:tcPr>
            <w:tcW w:w="1278" w:type="dxa"/>
            <w:tcBorders>
              <w:top w:val="single" w:sz="4" w:space="0" w:color="auto"/>
              <w:left w:val="single" w:sz="4" w:space="0" w:color="auto"/>
              <w:bottom w:val="single" w:sz="4" w:space="0" w:color="auto"/>
              <w:right w:val="single" w:sz="4" w:space="0" w:color="auto"/>
            </w:tcBorders>
          </w:tcPr>
          <w:p w:rsidR="00FF110B" w:rsidRPr="00FF110B" w:rsidRDefault="00762480" w:rsidP="00932802">
            <w:pPr>
              <w:spacing w:line="276" w:lineRule="auto"/>
              <w:jc w:val="center"/>
              <w:rPr>
                <w:sz w:val="28"/>
                <w:szCs w:val="28"/>
              </w:rPr>
            </w:pPr>
            <w:r>
              <w:rPr>
                <w:sz w:val="28"/>
                <w:szCs w:val="28"/>
              </w:rPr>
              <w:t>0</w:t>
            </w:r>
          </w:p>
        </w:tc>
        <w:tc>
          <w:tcPr>
            <w:tcW w:w="1443" w:type="dxa"/>
            <w:tcBorders>
              <w:top w:val="single" w:sz="4" w:space="0" w:color="auto"/>
              <w:left w:val="single" w:sz="4" w:space="0" w:color="auto"/>
              <w:bottom w:val="single" w:sz="4" w:space="0" w:color="auto"/>
              <w:right w:val="single" w:sz="4" w:space="0" w:color="auto"/>
            </w:tcBorders>
          </w:tcPr>
          <w:p w:rsidR="00FF110B" w:rsidRPr="00FF110B" w:rsidRDefault="00762480" w:rsidP="00932802">
            <w:pPr>
              <w:spacing w:line="276" w:lineRule="auto"/>
              <w:jc w:val="center"/>
              <w:rPr>
                <w:sz w:val="28"/>
                <w:szCs w:val="28"/>
              </w:rPr>
            </w:pPr>
            <w:r>
              <w:rPr>
                <w:sz w:val="28"/>
                <w:szCs w:val="28"/>
              </w:rPr>
              <w:t>0</w:t>
            </w:r>
          </w:p>
        </w:tc>
        <w:tc>
          <w:tcPr>
            <w:tcW w:w="959" w:type="dxa"/>
            <w:tcBorders>
              <w:top w:val="single" w:sz="4" w:space="0" w:color="auto"/>
              <w:left w:val="single" w:sz="4" w:space="0" w:color="auto"/>
              <w:bottom w:val="single" w:sz="4" w:space="0" w:color="auto"/>
              <w:right w:val="single" w:sz="4" w:space="0" w:color="auto"/>
            </w:tcBorders>
          </w:tcPr>
          <w:p w:rsidR="00FF110B" w:rsidRPr="00FF110B" w:rsidRDefault="00762480" w:rsidP="00932802">
            <w:pPr>
              <w:spacing w:line="276" w:lineRule="auto"/>
              <w:jc w:val="center"/>
              <w:rPr>
                <w:sz w:val="28"/>
                <w:szCs w:val="28"/>
              </w:rPr>
            </w:pPr>
            <w:r>
              <w:rPr>
                <w:sz w:val="28"/>
                <w:szCs w:val="28"/>
              </w:rPr>
              <w:t>0</w:t>
            </w:r>
          </w:p>
        </w:tc>
        <w:tc>
          <w:tcPr>
            <w:tcW w:w="1211" w:type="dxa"/>
            <w:tcBorders>
              <w:top w:val="single" w:sz="4" w:space="0" w:color="auto"/>
              <w:left w:val="single" w:sz="4" w:space="0" w:color="auto"/>
              <w:bottom w:val="single" w:sz="4" w:space="0" w:color="auto"/>
              <w:right w:val="single" w:sz="4" w:space="0" w:color="auto"/>
            </w:tcBorders>
          </w:tcPr>
          <w:p w:rsidR="00FF110B" w:rsidRPr="00FF110B" w:rsidRDefault="00762480" w:rsidP="00932802">
            <w:pPr>
              <w:spacing w:line="276" w:lineRule="auto"/>
              <w:jc w:val="center"/>
              <w:rPr>
                <w:sz w:val="28"/>
                <w:szCs w:val="28"/>
              </w:rPr>
            </w:pPr>
            <w:r>
              <w:rPr>
                <w:sz w:val="28"/>
                <w:szCs w:val="28"/>
              </w:rPr>
              <w:t>93</w:t>
            </w:r>
          </w:p>
        </w:tc>
        <w:tc>
          <w:tcPr>
            <w:tcW w:w="1021" w:type="dxa"/>
            <w:tcBorders>
              <w:top w:val="single" w:sz="4" w:space="0" w:color="auto"/>
              <w:left w:val="single" w:sz="4" w:space="0" w:color="auto"/>
              <w:bottom w:val="single" w:sz="4" w:space="0" w:color="auto"/>
              <w:right w:val="single" w:sz="4" w:space="0" w:color="auto"/>
            </w:tcBorders>
          </w:tcPr>
          <w:p w:rsidR="00FF110B" w:rsidRPr="00FF110B" w:rsidRDefault="00762480" w:rsidP="00932802">
            <w:pPr>
              <w:spacing w:line="276" w:lineRule="auto"/>
              <w:jc w:val="center"/>
              <w:rPr>
                <w:sz w:val="28"/>
                <w:szCs w:val="28"/>
              </w:rPr>
            </w:pPr>
            <w:r>
              <w:rPr>
                <w:sz w:val="28"/>
                <w:szCs w:val="28"/>
              </w:rPr>
              <w:t>0</w:t>
            </w:r>
          </w:p>
        </w:tc>
      </w:tr>
      <w:tr w:rsidR="00FF110B" w:rsidRPr="00FF110B" w:rsidTr="006448F8">
        <w:tc>
          <w:tcPr>
            <w:tcW w:w="1060" w:type="dxa"/>
            <w:tcBorders>
              <w:top w:val="single" w:sz="4" w:space="0" w:color="auto"/>
              <w:left w:val="single" w:sz="4" w:space="0" w:color="auto"/>
              <w:bottom w:val="single" w:sz="4" w:space="0" w:color="auto"/>
              <w:right w:val="single" w:sz="4" w:space="0" w:color="auto"/>
            </w:tcBorders>
          </w:tcPr>
          <w:p w:rsidR="00FF110B" w:rsidRPr="00FF110B" w:rsidRDefault="00FF110B" w:rsidP="00932802">
            <w:pPr>
              <w:spacing w:line="276" w:lineRule="auto"/>
              <w:jc w:val="center"/>
              <w:rPr>
                <w:sz w:val="28"/>
                <w:szCs w:val="28"/>
              </w:rPr>
            </w:pPr>
            <w:r w:rsidRPr="00FF110B">
              <w:rPr>
                <w:sz w:val="28"/>
                <w:szCs w:val="28"/>
              </w:rPr>
              <w:t>3</w:t>
            </w:r>
          </w:p>
        </w:tc>
        <w:tc>
          <w:tcPr>
            <w:tcW w:w="1604" w:type="dxa"/>
            <w:tcBorders>
              <w:top w:val="single" w:sz="4" w:space="0" w:color="auto"/>
              <w:left w:val="single" w:sz="4" w:space="0" w:color="auto"/>
              <w:bottom w:val="single" w:sz="4" w:space="0" w:color="auto"/>
              <w:right w:val="single" w:sz="4" w:space="0" w:color="auto"/>
            </w:tcBorders>
          </w:tcPr>
          <w:p w:rsidR="00FF110B" w:rsidRPr="00FF110B" w:rsidRDefault="00762480" w:rsidP="00932802">
            <w:pPr>
              <w:spacing w:line="276" w:lineRule="auto"/>
              <w:jc w:val="center"/>
              <w:rPr>
                <w:sz w:val="28"/>
                <w:szCs w:val="28"/>
              </w:rPr>
            </w:pPr>
            <w:r>
              <w:rPr>
                <w:sz w:val="28"/>
                <w:szCs w:val="28"/>
              </w:rPr>
              <w:t>134</w:t>
            </w:r>
          </w:p>
        </w:tc>
        <w:tc>
          <w:tcPr>
            <w:tcW w:w="994" w:type="dxa"/>
            <w:tcBorders>
              <w:top w:val="single" w:sz="4" w:space="0" w:color="auto"/>
              <w:left w:val="single" w:sz="4" w:space="0" w:color="auto"/>
              <w:bottom w:val="single" w:sz="4" w:space="0" w:color="auto"/>
              <w:right w:val="single" w:sz="4" w:space="0" w:color="auto"/>
            </w:tcBorders>
          </w:tcPr>
          <w:p w:rsidR="00FF110B" w:rsidRPr="00FF110B" w:rsidRDefault="00762480" w:rsidP="00932802">
            <w:pPr>
              <w:spacing w:line="276" w:lineRule="auto"/>
              <w:jc w:val="center"/>
              <w:rPr>
                <w:sz w:val="28"/>
                <w:szCs w:val="28"/>
              </w:rPr>
            </w:pPr>
            <w:r>
              <w:rPr>
                <w:sz w:val="28"/>
                <w:szCs w:val="28"/>
              </w:rPr>
              <w:t>5</w:t>
            </w:r>
          </w:p>
        </w:tc>
        <w:tc>
          <w:tcPr>
            <w:tcW w:w="1278" w:type="dxa"/>
            <w:tcBorders>
              <w:top w:val="single" w:sz="4" w:space="0" w:color="auto"/>
              <w:left w:val="single" w:sz="4" w:space="0" w:color="auto"/>
              <w:bottom w:val="single" w:sz="4" w:space="0" w:color="auto"/>
              <w:right w:val="single" w:sz="4" w:space="0" w:color="auto"/>
            </w:tcBorders>
          </w:tcPr>
          <w:p w:rsidR="00FF110B" w:rsidRPr="00FF110B" w:rsidRDefault="00762480" w:rsidP="00932802">
            <w:pPr>
              <w:spacing w:line="276" w:lineRule="auto"/>
              <w:jc w:val="center"/>
              <w:rPr>
                <w:sz w:val="28"/>
                <w:szCs w:val="28"/>
              </w:rPr>
            </w:pPr>
            <w:r>
              <w:rPr>
                <w:sz w:val="28"/>
                <w:szCs w:val="28"/>
              </w:rPr>
              <w:t>0</w:t>
            </w:r>
          </w:p>
        </w:tc>
        <w:tc>
          <w:tcPr>
            <w:tcW w:w="1443" w:type="dxa"/>
            <w:tcBorders>
              <w:top w:val="single" w:sz="4" w:space="0" w:color="auto"/>
              <w:left w:val="single" w:sz="4" w:space="0" w:color="auto"/>
              <w:bottom w:val="single" w:sz="4" w:space="0" w:color="auto"/>
              <w:right w:val="single" w:sz="4" w:space="0" w:color="auto"/>
            </w:tcBorders>
          </w:tcPr>
          <w:p w:rsidR="00FF110B" w:rsidRPr="00FF110B" w:rsidRDefault="00762480" w:rsidP="00932802">
            <w:pPr>
              <w:spacing w:line="276" w:lineRule="auto"/>
              <w:jc w:val="center"/>
              <w:rPr>
                <w:sz w:val="28"/>
                <w:szCs w:val="28"/>
              </w:rPr>
            </w:pPr>
            <w:r>
              <w:rPr>
                <w:sz w:val="28"/>
                <w:szCs w:val="28"/>
              </w:rPr>
              <w:t>0</w:t>
            </w:r>
          </w:p>
        </w:tc>
        <w:tc>
          <w:tcPr>
            <w:tcW w:w="959" w:type="dxa"/>
            <w:tcBorders>
              <w:top w:val="single" w:sz="4" w:space="0" w:color="auto"/>
              <w:left w:val="single" w:sz="4" w:space="0" w:color="auto"/>
              <w:bottom w:val="single" w:sz="4" w:space="0" w:color="auto"/>
              <w:right w:val="single" w:sz="4" w:space="0" w:color="auto"/>
            </w:tcBorders>
          </w:tcPr>
          <w:p w:rsidR="00FF110B" w:rsidRPr="00FF110B" w:rsidRDefault="00762480" w:rsidP="00932802">
            <w:pPr>
              <w:spacing w:line="276" w:lineRule="auto"/>
              <w:jc w:val="center"/>
              <w:rPr>
                <w:sz w:val="28"/>
                <w:szCs w:val="28"/>
              </w:rPr>
            </w:pPr>
            <w:r>
              <w:rPr>
                <w:sz w:val="28"/>
                <w:szCs w:val="28"/>
              </w:rPr>
              <w:t>0</w:t>
            </w:r>
          </w:p>
        </w:tc>
        <w:tc>
          <w:tcPr>
            <w:tcW w:w="1211" w:type="dxa"/>
            <w:tcBorders>
              <w:top w:val="single" w:sz="4" w:space="0" w:color="auto"/>
              <w:left w:val="single" w:sz="4" w:space="0" w:color="auto"/>
              <w:bottom w:val="single" w:sz="4" w:space="0" w:color="auto"/>
              <w:right w:val="single" w:sz="4" w:space="0" w:color="auto"/>
            </w:tcBorders>
          </w:tcPr>
          <w:p w:rsidR="00FF110B" w:rsidRPr="00FF110B" w:rsidRDefault="00762480" w:rsidP="00932802">
            <w:pPr>
              <w:spacing w:line="276" w:lineRule="auto"/>
              <w:jc w:val="center"/>
              <w:rPr>
                <w:sz w:val="28"/>
                <w:szCs w:val="28"/>
              </w:rPr>
            </w:pPr>
            <w:r>
              <w:rPr>
                <w:sz w:val="28"/>
                <w:szCs w:val="28"/>
              </w:rPr>
              <w:t>134</w:t>
            </w:r>
          </w:p>
        </w:tc>
        <w:tc>
          <w:tcPr>
            <w:tcW w:w="1021" w:type="dxa"/>
            <w:tcBorders>
              <w:top w:val="single" w:sz="4" w:space="0" w:color="auto"/>
              <w:left w:val="single" w:sz="4" w:space="0" w:color="auto"/>
              <w:bottom w:val="single" w:sz="4" w:space="0" w:color="auto"/>
              <w:right w:val="single" w:sz="4" w:space="0" w:color="auto"/>
            </w:tcBorders>
          </w:tcPr>
          <w:p w:rsidR="00FF110B" w:rsidRPr="00FF110B" w:rsidRDefault="00762480" w:rsidP="00932802">
            <w:pPr>
              <w:spacing w:line="276" w:lineRule="auto"/>
              <w:jc w:val="center"/>
              <w:rPr>
                <w:sz w:val="28"/>
                <w:szCs w:val="28"/>
              </w:rPr>
            </w:pPr>
            <w:r>
              <w:rPr>
                <w:sz w:val="28"/>
                <w:szCs w:val="28"/>
              </w:rPr>
              <w:t>0</w:t>
            </w:r>
          </w:p>
        </w:tc>
      </w:tr>
      <w:tr w:rsidR="00FF110B" w:rsidRPr="00FF110B" w:rsidTr="006448F8">
        <w:tc>
          <w:tcPr>
            <w:tcW w:w="1060" w:type="dxa"/>
            <w:tcBorders>
              <w:top w:val="single" w:sz="4" w:space="0" w:color="auto"/>
              <w:left w:val="single" w:sz="4" w:space="0" w:color="auto"/>
              <w:bottom w:val="single" w:sz="4" w:space="0" w:color="auto"/>
              <w:right w:val="single" w:sz="4" w:space="0" w:color="auto"/>
            </w:tcBorders>
          </w:tcPr>
          <w:p w:rsidR="00FF110B" w:rsidRPr="00FF110B" w:rsidRDefault="00FF110B" w:rsidP="00932802">
            <w:pPr>
              <w:spacing w:line="276" w:lineRule="auto"/>
              <w:jc w:val="center"/>
              <w:rPr>
                <w:sz w:val="28"/>
                <w:szCs w:val="28"/>
              </w:rPr>
            </w:pPr>
            <w:r w:rsidRPr="00FF110B">
              <w:rPr>
                <w:sz w:val="28"/>
                <w:szCs w:val="28"/>
              </w:rPr>
              <w:t>4</w:t>
            </w:r>
          </w:p>
        </w:tc>
        <w:tc>
          <w:tcPr>
            <w:tcW w:w="1604" w:type="dxa"/>
            <w:tcBorders>
              <w:top w:val="single" w:sz="4" w:space="0" w:color="auto"/>
              <w:left w:val="single" w:sz="4" w:space="0" w:color="auto"/>
              <w:bottom w:val="single" w:sz="4" w:space="0" w:color="auto"/>
              <w:right w:val="single" w:sz="4" w:space="0" w:color="auto"/>
            </w:tcBorders>
          </w:tcPr>
          <w:p w:rsidR="00FF110B" w:rsidRPr="00FF110B" w:rsidRDefault="00762480" w:rsidP="00932802">
            <w:pPr>
              <w:spacing w:line="276" w:lineRule="auto"/>
              <w:jc w:val="center"/>
              <w:rPr>
                <w:sz w:val="28"/>
                <w:szCs w:val="28"/>
              </w:rPr>
            </w:pPr>
            <w:r>
              <w:rPr>
                <w:sz w:val="28"/>
                <w:szCs w:val="28"/>
              </w:rPr>
              <w:t>113</w:t>
            </w:r>
          </w:p>
        </w:tc>
        <w:tc>
          <w:tcPr>
            <w:tcW w:w="994" w:type="dxa"/>
            <w:tcBorders>
              <w:top w:val="single" w:sz="4" w:space="0" w:color="auto"/>
              <w:left w:val="single" w:sz="4" w:space="0" w:color="auto"/>
              <w:bottom w:val="single" w:sz="4" w:space="0" w:color="auto"/>
              <w:right w:val="single" w:sz="4" w:space="0" w:color="auto"/>
            </w:tcBorders>
          </w:tcPr>
          <w:p w:rsidR="00FF110B" w:rsidRPr="00FF110B" w:rsidRDefault="00762480" w:rsidP="00932802">
            <w:pPr>
              <w:spacing w:line="276" w:lineRule="auto"/>
              <w:jc w:val="center"/>
              <w:rPr>
                <w:sz w:val="28"/>
                <w:szCs w:val="28"/>
              </w:rPr>
            </w:pPr>
            <w:r>
              <w:rPr>
                <w:sz w:val="28"/>
                <w:szCs w:val="28"/>
              </w:rPr>
              <w:t>3</w:t>
            </w:r>
          </w:p>
        </w:tc>
        <w:tc>
          <w:tcPr>
            <w:tcW w:w="1278" w:type="dxa"/>
            <w:tcBorders>
              <w:top w:val="single" w:sz="4" w:space="0" w:color="auto"/>
              <w:left w:val="single" w:sz="4" w:space="0" w:color="auto"/>
              <w:bottom w:val="single" w:sz="4" w:space="0" w:color="auto"/>
              <w:right w:val="single" w:sz="4" w:space="0" w:color="auto"/>
            </w:tcBorders>
          </w:tcPr>
          <w:p w:rsidR="00FF110B" w:rsidRPr="00FF110B" w:rsidRDefault="00762480" w:rsidP="00932802">
            <w:pPr>
              <w:spacing w:line="276" w:lineRule="auto"/>
              <w:jc w:val="center"/>
              <w:rPr>
                <w:sz w:val="28"/>
                <w:szCs w:val="28"/>
              </w:rPr>
            </w:pPr>
            <w:r>
              <w:rPr>
                <w:sz w:val="28"/>
                <w:szCs w:val="28"/>
              </w:rPr>
              <w:t>0</w:t>
            </w:r>
          </w:p>
        </w:tc>
        <w:tc>
          <w:tcPr>
            <w:tcW w:w="1443" w:type="dxa"/>
            <w:tcBorders>
              <w:top w:val="single" w:sz="4" w:space="0" w:color="auto"/>
              <w:left w:val="single" w:sz="4" w:space="0" w:color="auto"/>
              <w:bottom w:val="single" w:sz="4" w:space="0" w:color="auto"/>
              <w:right w:val="single" w:sz="4" w:space="0" w:color="auto"/>
            </w:tcBorders>
          </w:tcPr>
          <w:p w:rsidR="00FF110B" w:rsidRPr="00FF110B" w:rsidRDefault="00762480" w:rsidP="00932802">
            <w:pPr>
              <w:spacing w:line="276" w:lineRule="auto"/>
              <w:jc w:val="center"/>
              <w:rPr>
                <w:sz w:val="28"/>
                <w:szCs w:val="28"/>
              </w:rPr>
            </w:pPr>
            <w:r>
              <w:rPr>
                <w:sz w:val="28"/>
                <w:szCs w:val="28"/>
              </w:rPr>
              <w:t>2</w:t>
            </w:r>
          </w:p>
        </w:tc>
        <w:tc>
          <w:tcPr>
            <w:tcW w:w="959" w:type="dxa"/>
            <w:tcBorders>
              <w:top w:val="single" w:sz="4" w:space="0" w:color="auto"/>
              <w:left w:val="single" w:sz="4" w:space="0" w:color="auto"/>
              <w:bottom w:val="single" w:sz="4" w:space="0" w:color="auto"/>
              <w:right w:val="single" w:sz="4" w:space="0" w:color="auto"/>
            </w:tcBorders>
          </w:tcPr>
          <w:p w:rsidR="00FF110B" w:rsidRPr="00FF110B" w:rsidRDefault="00762480" w:rsidP="00932802">
            <w:pPr>
              <w:spacing w:line="276" w:lineRule="auto"/>
              <w:jc w:val="center"/>
              <w:rPr>
                <w:sz w:val="28"/>
                <w:szCs w:val="28"/>
              </w:rPr>
            </w:pPr>
            <w:r>
              <w:rPr>
                <w:sz w:val="28"/>
                <w:szCs w:val="28"/>
              </w:rPr>
              <w:t>0</w:t>
            </w:r>
          </w:p>
        </w:tc>
        <w:tc>
          <w:tcPr>
            <w:tcW w:w="1211" w:type="dxa"/>
            <w:tcBorders>
              <w:top w:val="single" w:sz="4" w:space="0" w:color="auto"/>
              <w:left w:val="single" w:sz="4" w:space="0" w:color="auto"/>
              <w:bottom w:val="single" w:sz="4" w:space="0" w:color="auto"/>
              <w:right w:val="single" w:sz="4" w:space="0" w:color="auto"/>
            </w:tcBorders>
          </w:tcPr>
          <w:p w:rsidR="00FF110B" w:rsidRPr="00FF110B" w:rsidRDefault="00762480" w:rsidP="00932802">
            <w:pPr>
              <w:spacing w:line="276" w:lineRule="auto"/>
              <w:jc w:val="center"/>
              <w:rPr>
                <w:sz w:val="28"/>
                <w:szCs w:val="28"/>
              </w:rPr>
            </w:pPr>
            <w:r>
              <w:rPr>
                <w:sz w:val="28"/>
                <w:szCs w:val="28"/>
              </w:rPr>
              <w:t>111</w:t>
            </w:r>
          </w:p>
        </w:tc>
        <w:tc>
          <w:tcPr>
            <w:tcW w:w="1021" w:type="dxa"/>
            <w:tcBorders>
              <w:top w:val="single" w:sz="4" w:space="0" w:color="auto"/>
              <w:left w:val="single" w:sz="4" w:space="0" w:color="auto"/>
              <w:bottom w:val="single" w:sz="4" w:space="0" w:color="auto"/>
              <w:right w:val="single" w:sz="4" w:space="0" w:color="auto"/>
            </w:tcBorders>
          </w:tcPr>
          <w:p w:rsidR="00FF110B" w:rsidRPr="00FF110B" w:rsidRDefault="00762480" w:rsidP="00932802">
            <w:pPr>
              <w:spacing w:line="276" w:lineRule="auto"/>
              <w:jc w:val="center"/>
              <w:rPr>
                <w:sz w:val="28"/>
                <w:szCs w:val="28"/>
              </w:rPr>
            </w:pPr>
            <w:r>
              <w:rPr>
                <w:sz w:val="28"/>
                <w:szCs w:val="28"/>
              </w:rPr>
              <w:t>0</w:t>
            </w:r>
          </w:p>
        </w:tc>
      </w:tr>
      <w:tr w:rsidR="00FF110B" w:rsidRPr="00FF110B" w:rsidTr="006448F8">
        <w:tc>
          <w:tcPr>
            <w:tcW w:w="1060" w:type="dxa"/>
            <w:tcBorders>
              <w:top w:val="single" w:sz="4" w:space="0" w:color="auto"/>
              <w:left w:val="single" w:sz="4" w:space="0" w:color="auto"/>
              <w:bottom w:val="single" w:sz="4" w:space="0" w:color="auto"/>
              <w:right w:val="single" w:sz="4" w:space="0" w:color="auto"/>
            </w:tcBorders>
          </w:tcPr>
          <w:p w:rsidR="00FF110B" w:rsidRPr="00FF110B" w:rsidRDefault="00FF110B" w:rsidP="00932802">
            <w:pPr>
              <w:spacing w:line="276" w:lineRule="auto"/>
              <w:jc w:val="center"/>
              <w:rPr>
                <w:sz w:val="28"/>
                <w:szCs w:val="28"/>
              </w:rPr>
            </w:pPr>
            <w:r w:rsidRPr="00FF110B">
              <w:rPr>
                <w:sz w:val="28"/>
                <w:szCs w:val="28"/>
              </w:rPr>
              <w:t>5</w:t>
            </w:r>
          </w:p>
        </w:tc>
        <w:tc>
          <w:tcPr>
            <w:tcW w:w="1604" w:type="dxa"/>
            <w:tcBorders>
              <w:top w:val="single" w:sz="4" w:space="0" w:color="auto"/>
              <w:left w:val="single" w:sz="4" w:space="0" w:color="auto"/>
              <w:bottom w:val="single" w:sz="4" w:space="0" w:color="auto"/>
              <w:right w:val="single" w:sz="4" w:space="0" w:color="auto"/>
            </w:tcBorders>
          </w:tcPr>
          <w:p w:rsidR="00FF110B" w:rsidRPr="00FF110B" w:rsidRDefault="00762480" w:rsidP="00932802">
            <w:pPr>
              <w:spacing w:line="276" w:lineRule="auto"/>
              <w:jc w:val="center"/>
              <w:rPr>
                <w:sz w:val="28"/>
                <w:szCs w:val="28"/>
              </w:rPr>
            </w:pPr>
            <w:r>
              <w:rPr>
                <w:sz w:val="28"/>
                <w:szCs w:val="28"/>
              </w:rPr>
              <w:t>96</w:t>
            </w:r>
          </w:p>
        </w:tc>
        <w:tc>
          <w:tcPr>
            <w:tcW w:w="994" w:type="dxa"/>
            <w:tcBorders>
              <w:top w:val="single" w:sz="4" w:space="0" w:color="auto"/>
              <w:left w:val="single" w:sz="4" w:space="0" w:color="auto"/>
              <w:bottom w:val="single" w:sz="4" w:space="0" w:color="auto"/>
              <w:right w:val="single" w:sz="4" w:space="0" w:color="auto"/>
            </w:tcBorders>
          </w:tcPr>
          <w:p w:rsidR="00FF110B" w:rsidRPr="00FF110B" w:rsidRDefault="00762480" w:rsidP="00932802">
            <w:pPr>
              <w:spacing w:line="276" w:lineRule="auto"/>
              <w:jc w:val="center"/>
              <w:rPr>
                <w:sz w:val="28"/>
                <w:szCs w:val="28"/>
              </w:rPr>
            </w:pPr>
            <w:r>
              <w:rPr>
                <w:sz w:val="28"/>
                <w:szCs w:val="28"/>
              </w:rPr>
              <w:t>3</w:t>
            </w:r>
          </w:p>
        </w:tc>
        <w:tc>
          <w:tcPr>
            <w:tcW w:w="1278" w:type="dxa"/>
            <w:tcBorders>
              <w:top w:val="single" w:sz="4" w:space="0" w:color="auto"/>
              <w:left w:val="single" w:sz="4" w:space="0" w:color="auto"/>
              <w:bottom w:val="single" w:sz="4" w:space="0" w:color="auto"/>
              <w:right w:val="single" w:sz="4" w:space="0" w:color="auto"/>
            </w:tcBorders>
          </w:tcPr>
          <w:p w:rsidR="00FF110B" w:rsidRPr="00FF110B" w:rsidRDefault="00762480" w:rsidP="00932802">
            <w:pPr>
              <w:spacing w:line="276" w:lineRule="auto"/>
              <w:jc w:val="center"/>
              <w:rPr>
                <w:sz w:val="28"/>
                <w:szCs w:val="28"/>
              </w:rPr>
            </w:pPr>
            <w:r>
              <w:rPr>
                <w:sz w:val="28"/>
                <w:szCs w:val="28"/>
              </w:rPr>
              <w:t>1</w:t>
            </w:r>
          </w:p>
        </w:tc>
        <w:tc>
          <w:tcPr>
            <w:tcW w:w="1443" w:type="dxa"/>
            <w:tcBorders>
              <w:top w:val="single" w:sz="4" w:space="0" w:color="auto"/>
              <w:left w:val="single" w:sz="4" w:space="0" w:color="auto"/>
              <w:bottom w:val="single" w:sz="4" w:space="0" w:color="auto"/>
              <w:right w:val="single" w:sz="4" w:space="0" w:color="auto"/>
            </w:tcBorders>
          </w:tcPr>
          <w:p w:rsidR="00FF110B" w:rsidRPr="00FF110B" w:rsidRDefault="00762480" w:rsidP="00932802">
            <w:pPr>
              <w:spacing w:line="276" w:lineRule="auto"/>
              <w:jc w:val="center"/>
              <w:rPr>
                <w:sz w:val="28"/>
                <w:szCs w:val="28"/>
              </w:rPr>
            </w:pPr>
            <w:r>
              <w:rPr>
                <w:sz w:val="28"/>
                <w:szCs w:val="28"/>
              </w:rPr>
              <w:t>1</w:t>
            </w:r>
          </w:p>
        </w:tc>
        <w:tc>
          <w:tcPr>
            <w:tcW w:w="959" w:type="dxa"/>
            <w:tcBorders>
              <w:top w:val="single" w:sz="4" w:space="0" w:color="auto"/>
              <w:left w:val="single" w:sz="4" w:space="0" w:color="auto"/>
              <w:bottom w:val="single" w:sz="4" w:space="0" w:color="auto"/>
              <w:right w:val="single" w:sz="4" w:space="0" w:color="auto"/>
            </w:tcBorders>
          </w:tcPr>
          <w:p w:rsidR="00FF110B" w:rsidRPr="00FF110B" w:rsidRDefault="00762480" w:rsidP="00932802">
            <w:pPr>
              <w:spacing w:line="276" w:lineRule="auto"/>
              <w:jc w:val="center"/>
              <w:rPr>
                <w:sz w:val="28"/>
                <w:szCs w:val="28"/>
              </w:rPr>
            </w:pPr>
            <w:r>
              <w:rPr>
                <w:sz w:val="28"/>
                <w:szCs w:val="28"/>
              </w:rPr>
              <w:t>0</w:t>
            </w:r>
          </w:p>
        </w:tc>
        <w:tc>
          <w:tcPr>
            <w:tcW w:w="1211" w:type="dxa"/>
            <w:tcBorders>
              <w:top w:val="single" w:sz="4" w:space="0" w:color="auto"/>
              <w:left w:val="single" w:sz="4" w:space="0" w:color="auto"/>
              <w:bottom w:val="single" w:sz="4" w:space="0" w:color="auto"/>
              <w:right w:val="single" w:sz="4" w:space="0" w:color="auto"/>
            </w:tcBorders>
          </w:tcPr>
          <w:p w:rsidR="00FF110B" w:rsidRPr="00FF110B" w:rsidRDefault="00762480" w:rsidP="00932802">
            <w:pPr>
              <w:spacing w:line="276" w:lineRule="auto"/>
              <w:jc w:val="center"/>
              <w:rPr>
                <w:sz w:val="28"/>
                <w:szCs w:val="28"/>
              </w:rPr>
            </w:pPr>
            <w:r>
              <w:rPr>
                <w:sz w:val="28"/>
                <w:szCs w:val="28"/>
              </w:rPr>
              <w:t>96</w:t>
            </w:r>
          </w:p>
        </w:tc>
        <w:tc>
          <w:tcPr>
            <w:tcW w:w="1021" w:type="dxa"/>
            <w:tcBorders>
              <w:top w:val="single" w:sz="4" w:space="0" w:color="auto"/>
              <w:left w:val="single" w:sz="4" w:space="0" w:color="auto"/>
              <w:bottom w:val="single" w:sz="4" w:space="0" w:color="auto"/>
              <w:right w:val="single" w:sz="4" w:space="0" w:color="auto"/>
            </w:tcBorders>
          </w:tcPr>
          <w:p w:rsidR="00FF110B" w:rsidRPr="00FF110B" w:rsidRDefault="00DF1EF8" w:rsidP="00932802">
            <w:pPr>
              <w:spacing w:line="276" w:lineRule="auto"/>
              <w:jc w:val="center"/>
              <w:rPr>
                <w:sz w:val="28"/>
                <w:szCs w:val="28"/>
              </w:rPr>
            </w:pPr>
            <w:r>
              <w:rPr>
                <w:sz w:val="28"/>
                <w:szCs w:val="28"/>
              </w:rPr>
              <w:t>0</w:t>
            </w:r>
          </w:p>
        </w:tc>
      </w:tr>
      <w:tr w:rsidR="00932802" w:rsidRPr="00FF110B" w:rsidTr="006448F8">
        <w:tc>
          <w:tcPr>
            <w:tcW w:w="1060" w:type="dxa"/>
            <w:tcBorders>
              <w:top w:val="single" w:sz="4" w:space="0" w:color="auto"/>
              <w:left w:val="single" w:sz="4" w:space="0" w:color="auto"/>
              <w:bottom w:val="single" w:sz="4" w:space="0" w:color="auto"/>
              <w:right w:val="single" w:sz="4" w:space="0" w:color="auto"/>
            </w:tcBorders>
          </w:tcPr>
          <w:p w:rsidR="00932802" w:rsidRPr="00FF110B" w:rsidRDefault="00932802" w:rsidP="00932802">
            <w:pPr>
              <w:spacing w:line="276" w:lineRule="auto"/>
              <w:jc w:val="center"/>
              <w:rPr>
                <w:sz w:val="28"/>
                <w:szCs w:val="28"/>
              </w:rPr>
            </w:pPr>
            <w:r w:rsidRPr="00FF110B">
              <w:rPr>
                <w:sz w:val="28"/>
                <w:szCs w:val="28"/>
              </w:rPr>
              <w:t>CỘNG</w:t>
            </w:r>
          </w:p>
        </w:tc>
        <w:tc>
          <w:tcPr>
            <w:tcW w:w="1604" w:type="dxa"/>
            <w:tcBorders>
              <w:top w:val="single" w:sz="4" w:space="0" w:color="auto"/>
              <w:left w:val="single" w:sz="4" w:space="0" w:color="auto"/>
              <w:bottom w:val="single" w:sz="4" w:space="0" w:color="auto"/>
              <w:right w:val="single" w:sz="4" w:space="0" w:color="auto"/>
            </w:tcBorders>
          </w:tcPr>
          <w:p w:rsidR="00932802" w:rsidRPr="00FF110B" w:rsidRDefault="00762480" w:rsidP="00932802">
            <w:pPr>
              <w:spacing w:line="276" w:lineRule="auto"/>
              <w:jc w:val="center"/>
              <w:rPr>
                <w:sz w:val="28"/>
                <w:szCs w:val="28"/>
              </w:rPr>
            </w:pPr>
            <w:r>
              <w:rPr>
                <w:sz w:val="28"/>
                <w:szCs w:val="28"/>
              </w:rPr>
              <w:t>529</w:t>
            </w:r>
          </w:p>
        </w:tc>
        <w:tc>
          <w:tcPr>
            <w:tcW w:w="994" w:type="dxa"/>
            <w:tcBorders>
              <w:top w:val="single" w:sz="4" w:space="0" w:color="auto"/>
              <w:left w:val="single" w:sz="4" w:space="0" w:color="auto"/>
              <w:bottom w:val="single" w:sz="4" w:space="0" w:color="auto"/>
              <w:right w:val="single" w:sz="4" w:space="0" w:color="auto"/>
            </w:tcBorders>
          </w:tcPr>
          <w:p w:rsidR="00932802" w:rsidRPr="00FF110B" w:rsidRDefault="00762480" w:rsidP="00932802">
            <w:pPr>
              <w:spacing w:line="276" w:lineRule="auto"/>
              <w:jc w:val="center"/>
              <w:rPr>
                <w:sz w:val="28"/>
                <w:szCs w:val="28"/>
              </w:rPr>
            </w:pPr>
            <w:r>
              <w:rPr>
                <w:sz w:val="28"/>
                <w:szCs w:val="28"/>
              </w:rPr>
              <w:t>17</w:t>
            </w:r>
          </w:p>
        </w:tc>
        <w:tc>
          <w:tcPr>
            <w:tcW w:w="1278" w:type="dxa"/>
            <w:tcBorders>
              <w:top w:val="single" w:sz="4" w:space="0" w:color="auto"/>
              <w:left w:val="single" w:sz="4" w:space="0" w:color="auto"/>
              <w:bottom w:val="single" w:sz="4" w:space="0" w:color="auto"/>
              <w:right w:val="single" w:sz="4" w:space="0" w:color="auto"/>
            </w:tcBorders>
          </w:tcPr>
          <w:p w:rsidR="00932802" w:rsidRPr="00FF110B" w:rsidRDefault="00DF1EF8" w:rsidP="00932802">
            <w:pPr>
              <w:spacing w:line="276" w:lineRule="auto"/>
              <w:jc w:val="center"/>
              <w:rPr>
                <w:sz w:val="28"/>
                <w:szCs w:val="28"/>
              </w:rPr>
            </w:pPr>
            <w:r>
              <w:rPr>
                <w:sz w:val="28"/>
                <w:szCs w:val="28"/>
              </w:rPr>
              <w:t>1</w:t>
            </w:r>
          </w:p>
        </w:tc>
        <w:tc>
          <w:tcPr>
            <w:tcW w:w="1443" w:type="dxa"/>
            <w:tcBorders>
              <w:top w:val="single" w:sz="4" w:space="0" w:color="auto"/>
              <w:left w:val="single" w:sz="4" w:space="0" w:color="auto"/>
              <w:bottom w:val="single" w:sz="4" w:space="0" w:color="auto"/>
              <w:right w:val="single" w:sz="4" w:space="0" w:color="auto"/>
            </w:tcBorders>
          </w:tcPr>
          <w:p w:rsidR="00932802" w:rsidRPr="00FF110B" w:rsidRDefault="00DF1EF8" w:rsidP="00932802">
            <w:pPr>
              <w:spacing w:line="276" w:lineRule="auto"/>
              <w:jc w:val="center"/>
              <w:rPr>
                <w:sz w:val="28"/>
                <w:szCs w:val="28"/>
              </w:rPr>
            </w:pPr>
            <w:r>
              <w:rPr>
                <w:sz w:val="28"/>
                <w:szCs w:val="28"/>
              </w:rPr>
              <w:t>4</w:t>
            </w:r>
          </w:p>
        </w:tc>
        <w:tc>
          <w:tcPr>
            <w:tcW w:w="959" w:type="dxa"/>
            <w:tcBorders>
              <w:top w:val="single" w:sz="4" w:space="0" w:color="auto"/>
              <w:left w:val="single" w:sz="4" w:space="0" w:color="auto"/>
              <w:bottom w:val="single" w:sz="4" w:space="0" w:color="auto"/>
              <w:right w:val="single" w:sz="4" w:space="0" w:color="auto"/>
            </w:tcBorders>
          </w:tcPr>
          <w:p w:rsidR="00932802" w:rsidRPr="00FF110B" w:rsidRDefault="00DF1EF8" w:rsidP="00932802">
            <w:pPr>
              <w:spacing w:line="276" w:lineRule="auto"/>
              <w:jc w:val="center"/>
              <w:rPr>
                <w:sz w:val="28"/>
                <w:szCs w:val="28"/>
              </w:rPr>
            </w:pPr>
            <w:r>
              <w:rPr>
                <w:sz w:val="28"/>
                <w:szCs w:val="28"/>
              </w:rPr>
              <w:t>0</w:t>
            </w:r>
          </w:p>
        </w:tc>
        <w:tc>
          <w:tcPr>
            <w:tcW w:w="1211" w:type="dxa"/>
            <w:tcBorders>
              <w:top w:val="single" w:sz="4" w:space="0" w:color="auto"/>
              <w:left w:val="single" w:sz="4" w:space="0" w:color="auto"/>
              <w:bottom w:val="single" w:sz="4" w:space="0" w:color="auto"/>
              <w:right w:val="single" w:sz="4" w:space="0" w:color="auto"/>
            </w:tcBorders>
          </w:tcPr>
          <w:p w:rsidR="00932802" w:rsidRPr="00FF110B" w:rsidRDefault="00762480" w:rsidP="00932802">
            <w:pPr>
              <w:spacing w:line="276" w:lineRule="auto"/>
              <w:jc w:val="center"/>
              <w:rPr>
                <w:sz w:val="28"/>
                <w:szCs w:val="28"/>
              </w:rPr>
            </w:pPr>
            <w:r>
              <w:rPr>
                <w:sz w:val="28"/>
                <w:szCs w:val="28"/>
              </w:rPr>
              <w:t>526</w:t>
            </w:r>
          </w:p>
        </w:tc>
        <w:tc>
          <w:tcPr>
            <w:tcW w:w="1021" w:type="dxa"/>
            <w:tcBorders>
              <w:top w:val="single" w:sz="4" w:space="0" w:color="auto"/>
              <w:left w:val="single" w:sz="4" w:space="0" w:color="auto"/>
              <w:bottom w:val="single" w:sz="4" w:space="0" w:color="auto"/>
              <w:right w:val="single" w:sz="4" w:space="0" w:color="auto"/>
            </w:tcBorders>
          </w:tcPr>
          <w:p w:rsidR="00932802" w:rsidRPr="00FF110B" w:rsidRDefault="00DF1EF8" w:rsidP="00932802">
            <w:pPr>
              <w:spacing w:line="276" w:lineRule="auto"/>
              <w:jc w:val="center"/>
              <w:rPr>
                <w:sz w:val="28"/>
                <w:szCs w:val="28"/>
              </w:rPr>
            </w:pPr>
            <w:r>
              <w:rPr>
                <w:sz w:val="28"/>
                <w:szCs w:val="28"/>
              </w:rPr>
              <w:t>0</w:t>
            </w:r>
          </w:p>
        </w:tc>
      </w:tr>
    </w:tbl>
    <w:p w:rsidR="00FF110B" w:rsidRPr="00FF110B" w:rsidRDefault="00FF110B" w:rsidP="00932802">
      <w:pPr>
        <w:spacing w:line="276" w:lineRule="auto"/>
        <w:ind w:firstLine="763"/>
        <w:jc w:val="both"/>
        <w:rPr>
          <w:bCs/>
          <w:sz w:val="28"/>
          <w:szCs w:val="28"/>
        </w:rPr>
      </w:pPr>
      <w:r w:rsidRPr="00FF110B">
        <w:rPr>
          <w:bCs/>
          <w:sz w:val="28"/>
          <w:szCs w:val="28"/>
        </w:rPr>
        <w:t xml:space="preserve">  </w:t>
      </w:r>
    </w:p>
    <w:p w:rsidR="00FF110B" w:rsidRPr="00FF110B" w:rsidRDefault="00FF110B" w:rsidP="00932802">
      <w:pPr>
        <w:spacing w:line="276" w:lineRule="auto"/>
        <w:ind w:firstLine="763"/>
        <w:jc w:val="both"/>
        <w:rPr>
          <w:sz w:val="28"/>
          <w:szCs w:val="28"/>
        </w:rPr>
      </w:pPr>
      <w:r w:rsidRPr="00FF110B">
        <w:rPr>
          <w:bCs/>
          <w:sz w:val="28"/>
          <w:szCs w:val="28"/>
        </w:rPr>
        <w:t xml:space="preserve"> </w:t>
      </w:r>
      <w:proofErr w:type="gramStart"/>
      <w:r w:rsidRPr="00FF110B">
        <w:rPr>
          <w:bCs/>
          <w:sz w:val="28"/>
          <w:szCs w:val="28"/>
        </w:rPr>
        <w:t>Những khó khăn, đề xuất giải quyết</w:t>
      </w:r>
      <w:r w:rsidRPr="00FF110B">
        <w:rPr>
          <w:sz w:val="28"/>
          <w:szCs w:val="28"/>
        </w:rPr>
        <w:t>.</w:t>
      </w:r>
      <w:proofErr w:type="gramEnd"/>
    </w:p>
    <w:p w:rsidR="000E0758" w:rsidRDefault="00FF110B" w:rsidP="00932802">
      <w:pPr>
        <w:spacing w:line="276" w:lineRule="auto"/>
        <w:jc w:val="both"/>
        <w:rPr>
          <w:b/>
          <w:sz w:val="28"/>
          <w:szCs w:val="28"/>
        </w:rPr>
      </w:pPr>
      <w:r w:rsidRPr="00FF110B">
        <w:rPr>
          <w:sz w:val="28"/>
          <w:szCs w:val="28"/>
        </w:rPr>
        <w:t xml:space="preserve">           </w:t>
      </w:r>
      <w:r w:rsidRPr="00FF110B">
        <w:rPr>
          <w:b/>
          <w:sz w:val="28"/>
          <w:szCs w:val="28"/>
        </w:rPr>
        <w:t xml:space="preserve">2. Công tác chỉ đạo: </w:t>
      </w:r>
    </w:p>
    <w:p w:rsidR="000E0758" w:rsidRDefault="00E12E83" w:rsidP="00283C73">
      <w:pPr>
        <w:spacing w:line="276" w:lineRule="auto"/>
        <w:ind w:firstLine="709"/>
        <w:jc w:val="both"/>
        <w:rPr>
          <w:sz w:val="28"/>
          <w:szCs w:val="28"/>
          <w:lang w:val="nb-NO"/>
        </w:rPr>
      </w:pPr>
      <w:r>
        <w:rPr>
          <w:sz w:val="28"/>
          <w:szCs w:val="28"/>
          <w:lang w:val="nb-NO"/>
        </w:rPr>
        <w:t>Thực hiện</w:t>
      </w:r>
      <w:r w:rsidR="000E0758" w:rsidRPr="000E0758">
        <w:rPr>
          <w:sz w:val="28"/>
          <w:szCs w:val="28"/>
          <w:lang w:val="nb-NO"/>
        </w:rPr>
        <w:t xml:space="preserve"> công văn số 2161 /PGDĐT- KH ngày 28/9/2020; PGDĐT Cần Giuộc về việc thực hiện hướng dẫn khai giảng năm học 2020 – 2021 của cấp tiểu học;</w:t>
      </w:r>
    </w:p>
    <w:p w:rsidR="00283C73" w:rsidRPr="000E0758" w:rsidRDefault="00E12E83" w:rsidP="00283C73">
      <w:pPr>
        <w:spacing w:line="276" w:lineRule="auto"/>
        <w:ind w:firstLine="709"/>
        <w:jc w:val="both"/>
        <w:rPr>
          <w:b/>
          <w:sz w:val="28"/>
          <w:szCs w:val="28"/>
        </w:rPr>
      </w:pPr>
      <w:r>
        <w:rPr>
          <w:sz w:val="28"/>
          <w:szCs w:val="28"/>
          <w:lang w:val="nb-NO"/>
        </w:rPr>
        <w:t>Thực hiện</w:t>
      </w:r>
      <w:r w:rsidR="00283C73">
        <w:rPr>
          <w:sz w:val="28"/>
          <w:szCs w:val="28"/>
          <w:lang w:val="nb-NO"/>
        </w:rPr>
        <w:t xml:space="preserve"> CV 1582 /PGDĐT- GDTH ngày 10/11/2020 vv Thực hiện các hoạt động trọng tâm tháng năm học :2020-2021;</w:t>
      </w:r>
    </w:p>
    <w:p w:rsidR="00F26E29" w:rsidRPr="00984E2A" w:rsidRDefault="0022502C" w:rsidP="00F26E29">
      <w:pPr>
        <w:ind w:firstLine="720"/>
        <w:jc w:val="both"/>
        <w:rPr>
          <w:szCs w:val="28"/>
          <w:lang w:val="nb-NO"/>
        </w:rPr>
      </w:pPr>
      <w:r>
        <w:rPr>
          <w:sz w:val="28"/>
          <w:szCs w:val="28"/>
        </w:rPr>
        <w:t xml:space="preserve">Hiệu trưởng phân công </w:t>
      </w:r>
      <w:r w:rsidR="000E0758" w:rsidRPr="000E0758">
        <w:rPr>
          <w:sz w:val="28"/>
          <w:szCs w:val="28"/>
        </w:rPr>
        <w:t>Phó hiệu trưởng cùng với hiệu trưởng quản lý mạng nội bộ nhận thông tin công văn chỉ đạo của ngành và các cấp.Triển khai  các văn bản chỉ đạo đến  cho đội ngũ Cán Bộ, Giáo viên, nhân viên, học sinh kịp thời thông qua sinh hoạt hộ</w:t>
      </w:r>
      <w:r w:rsidR="000E0758">
        <w:rPr>
          <w:sz w:val="28"/>
          <w:szCs w:val="28"/>
        </w:rPr>
        <w:t>i đồng, sinh hoạt chuyên môn</w:t>
      </w:r>
      <w:r>
        <w:rPr>
          <w:sz w:val="28"/>
          <w:szCs w:val="28"/>
        </w:rPr>
        <w:t xml:space="preserve">. </w:t>
      </w:r>
      <w:proofErr w:type="gramStart"/>
      <w:r>
        <w:rPr>
          <w:sz w:val="28"/>
          <w:szCs w:val="28"/>
        </w:rPr>
        <w:t>Ngay từ đầu năm học nhà trường đã xây dựng kế hoạch số 123/KH-TH.PVĐ ngày 17/10/2020 kế hoạch năm học 2020-2021.</w:t>
      </w:r>
      <w:proofErr w:type="gramEnd"/>
      <w:r w:rsidR="000E0758">
        <w:rPr>
          <w:sz w:val="28"/>
          <w:szCs w:val="28"/>
        </w:rPr>
        <w:t xml:space="preserve"> </w:t>
      </w:r>
      <w:r w:rsidR="00E12E83">
        <w:rPr>
          <w:sz w:val="28"/>
          <w:szCs w:val="28"/>
        </w:rPr>
        <w:t xml:space="preserve">Kế </w:t>
      </w:r>
      <w:proofErr w:type="gramStart"/>
      <w:r w:rsidR="00E12E83">
        <w:rPr>
          <w:sz w:val="28"/>
          <w:szCs w:val="28"/>
        </w:rPr>
        <w:t>hoạch  số</w:t>
      </w:r>
      <w:proofErr w:type="gramEnd"/>
      <w:r w:rsidR="00E12E83">
        <w:rPr>
          <w:sz w:val="28"/>
          <w:szCs w:val="28"/>
        </w:rPr>
        <w:t xml:space="preserve"> 129/ KH-TH.PVĐ ngày 17/10//2020 kế hoạch giáo dục nhà trường theo định hướng pát triển năng lực người học.</w:t>
      </w:r>
      <w:r w:rsidR="00F26E29" w:rsidRPr="00F26E29">
        <w:rPr>
          <w:szCs w:val="28"/>
        </w:rPr>
        <w:t xml:space="preserve"> </w:t>
      </w:r>
      <w:r w:rsidR="00F26E29" w:rsidRPr="00F26E29">
        <w:rPr>
          <w:sz w:val="28"/>
          <w:szCs w:val="28"/>
        </w:rPr>
        <w:t>Trong kế hoạch nhà trường chỉ đạo dạy và học tích hợp, lồng ghép vào các môn học và các nội dung giáo dục như: bảo vệ môi trường; biển đảo; sử dụng năng lượng tiết kiệm; an toàn giao thông; giáo dục kỹ năng sống; Tâm lý học đường, nha học đường</w:t>
      </w:r>
      <w:r w:rsidR="00C70A84">
        <w:rPr>
          <w:sz w:val="28"/>
          <w:szCs w:val="28"/>
        </w:rPr>
        <w:t xml:space="preserve"> Giáo dục Quốc phòng An Ninh</w:t>
      </w:r>
      <w:r w:rsidR="00F26E29" w:rsidRPr="00F26E29">
        <w:rPr>
          <w:sz w:val="28"/>
          <w:szCs w:val="28"/>
        </w:rPr>
        <w:t>...) vào các môn học và hoạt động giáo dục  đảm bảo tính hợp lí, hiệu quả, không gây áp lực học tập đối với học sinh và giảng dạy đối với giáo viên. Ngoài ra việc giáo dục tuyên truyền đến học sinh các nội dung trên còn được thông qua các hoạt động ngời giờ lên lớp, sinh hoạt dưới cờ.</w:t>
      </w:r>
    </w:p>
    <w:p w:rsidR="00FF110B" w:rsidRDefault="00FF110B" w:rsidP="00932802">
      <w:pPr>
        <w:spacing w:line="276" w:lineRule="auto"/>
        <w:ind w:firstLine="720"/>
        <w:jc w:val="both"/>
        <w:rPr>
          <w:b/>
          <w:sz w:val="28"/>
          <w:szCs w:val="28"/>
        </w:rPr>
      </w:pPr>
      <w:r w:rsidRPr="00FF110B">
        <w:rPr>
          <w:b/>
          <w:sz w:val="28"/>
          <w:szCs w:val="28"/>
        </w:rPr>
        <w:t xml:space="preserve">3. Việc thực hiện công tác chuyên môn </w:t>
      </w:r>
    </w:p>
    <w:p w:rsidR="007C679C" w:rsidRPr="00FF110B" w:rsidRDefault="007C679C" w:rsidP="00932802">
      <w:pPr>
        <w:spacing w:line="276" w:lineRule="auto"/>
        <w:ind w:firstLine="720"/>
        <w:jc w:val="both"/>
        <w:rPr>
          <w:b/>
          <w:sz w:val="28"/>
          <w:szCs w:val="28"/>
        </w:rPr>
      </w:pPr>
      <w:r>
        <w:rPr>
          <w:b/>
          <w:sz w:val="28"/>
          <w:szCs w:val="28"/>
        </w:rPr>
        <w:t>3.1</w:t>
      </w:r>
      <w:proofErr w:type="gramStart"/>
      <w:r>
        <w:rPr>
          <w:b/>
          <w:sz w:val="28"/>
          <w:szCs w:val="28"/>
        </w:rPr>
        <w:t>.Công</w:t>
      </w:r>
      <w:proofErr w:type="gramEnd"/>
      <w:r>
        <w:rPr>
          <w:b/>
          <w:sz w:val="28"/>
          <w:szCs w:val="28"/>
        </w:rPr>
        <w:t xml:space="preserve"> tác triển khai và thực hiện kế hoạch</w:t>
      </w:r>
    </w:p>
    <w:p w:rsidR="000A3A09" w:rsidRPr="000A2570" w:rsidRDefault="000A3A09" w:rsidP="00932802">
      <w:pPr>
        <w:spacing w:line="276" w:lineRule="auto"/>
        <w:ind w:firstLine="763"/>
        <w:jc w:val="both"/>
        <w:rPr>
          <w:bCs/>
          <w:sz w:val="28"/>
          <w:szCs w:val="28"/>
        </w:rPr>
      </w:pPr>
      <w:r>
        <w:rPr>
          <w:bCs/>
          <w:sz w:val="28"/>
          <w:szCs w:val="28"/>
        </w:rPr>
        <w:t>Ngay</w:t>
      </w:r>
      <w:r w:rsidR="00767716">
        <w:rPr>
          <w:bCs/>
          <w:sz w:val="28"/>
          <w:szCs w:val="28"/>
        </w:rPr>
        <w:t xml:space="preserve"> từ đầu năm học</w:t>
      </w:r>
      <w:r>
        <w:rPr>
          <w:bCs/>
          <w:sz w:val="28"/>
          <w:szCs w:val="28"/>
        </w:rPr>
        <w:t xml:space="preserve"> nhà trường xây dựng</w:t>
      </w:r>
      <w:r w:rsidR="00767716">
        <w:rPr>
          <w:bCs/>
          <w:sz w:val="28"/>
          <w:szCs w:val="28"/>
        </w:rPr>
        <w:t xml:space="preserve"> kế hoạch</w:t>
      </w:r>
      <w:r>
        <w:rPr>
          <w:bCs/>
          <w:sz w:val="28"/>
          <w:szCs w:val="28"/>
        </w:rPr>
        <w:t xml:space="preserve"> CTGDPT số 129</w:t>
      </w:r>
      <w:r w:rsidR="00767716">
        <w:rPr>
          <w:bCs/>
          <w:sz w:val="28"/>
          <w:szCs w:val="28"/>
        </w:rPr>
        <w:t>/KH-TH.PVĐ ngày 17/10 năm 2020 nhằm đảm bảo thực hiện đầy đủ nội dung các môn học và hoạt động giáo dục bắt buộc phù hợp với nhu cầu của học sinh và điều kiện thực tế của nhà trường.</w:t>
      </w:r>
      <w:r w:rsidR="000A2570" w:rsidRPr="000A2570">
        <w:rPr>
          <w:szCs w:val="28"/>
        </w:rPr>
        <w:t xml:space="preserve"> </w:t>
      </w:r>
      <w:r w:rsidR="000A2570" w:rsidRPr="000A2570">
        <w:rPr>
          <w:sz w:val="28"/>
          <w:szCs w:val="28"/>
        </w:rPr>
        <w:t>Nhà trường đã triển khai tất cả các văn bản chuyên môn đến giáo viên cũng như xây dựng kế hoạch chuyên môn</w:t>
      </w:r>
      <w:proofErr w:type="gramStart"/>
      <w:r w:rsidR="000A2570" w:rsidRPr="000A2570">
        <w:rPr>
          <w:sz w:val="28"/>
          <w:szCs w:val="28"/>
        </w:rPr>
        <w:t>;quy</w:t>
      </w:r>
      <w:proofErr w:type="gramEnd"/>
      <w:r w:rsidR="000A2570" w:rsidRPr="000A2570">
        <w:rPr>
          <w:sz w:val="28"/>
          <w:szCs w:val="28"/>
        </w:rPr>
        <w:t xml:space="preserve"> chế chuyên môn ngay từ đầu năm học;</w:t>
      </w:r>
    </w:p>
    <w:p w:rsidR="00234C49" w:rsidRPr="00664561" w:rsidRDefault="0029472C" w:rsidP="00234C49">
      <w:pPr>
        <w:ind w:firstLine="709"/>
        <w:jc w:val="both"/>
        <w:rPr>
          <w:szCs w:val="28"/>
        </w:rPr>
      </w:pPr>
      <w:r>
        <w:rPr>
          <w:bCs/>
          <w:sz w:val="28"/>
          <w:szCs w:val="28"/>
        </w:rPr>
        <w:t xml:space="preserve">Nhà trường thực hiện đúng theo văn bản chỉ đạo của ngành về Đổi mới hình thức, phương pháp dạy học, kĩ thuật dạy học kiểm tra đánh giá học sinh theo thông </w:t>
      </w:r>
      <w:r>
        <w:rPr>
          <w:bCs/>
          <w:sz w:val="28"/>
          <w:szCs w:val="28"/>
        </w:rPr>
        <w:lastRenderedPageBreak/>
        <w:t>tư 22 đối với khối 2,3,4,5 và thông tư 27/BGD-ĐT ngày 4/9/2020 về đánh giá học sinh lớp 1 năm học 2020-2021 định hướng phát triển năng lực</w:t>
      </w:r>
      <w:r w:rsidR="002F727F">
        <w:rPr>
          <w:bCs/>
          <w:sz w:val="28"/>
          <w:szCs w:val="28"/>
        </w:rPr>
        <w:t xml:space="preserve"> học sinh .T</w:t>
      </w:r>
      <w:r>
        <w:rPr>
          <w:bCs/>
          <w:sz w:val="28"/>
          <w:szCs w:val="28"/>
        </w:rPr>
        <w:t xml:space="preserve">hực hiện sinh hoạt </w:t>
      </w:r>
      <w:r w:rsidR="000A2570">
        <w:rPr>
          <w:bCs/>
          <w:sz w:val="28"/>
          <w:szCs w:val="28"/>
        </w:rPr>
        <w:t>tổ chuyên môn theo Hướng dẫn số 466/HDSHCM ngày 20/4/2020.</w:t>
      </w:r>
      <w:r w:rsidR="00234C49" w:rsidRPr="00234C49">
        <w:rPr>
          <w:szCs w:val="28"/>
        </w:rPr>
        <w:t xml:space="preserve"> </w:t>
      </w:r>
      <w:proofErr w:type="gramStart"/>
      <w:r w:rsidR="00234C49">
        <w:rPr>
          <w:sz w:val="28"/>
          <w:szCs w:val="28"/>
        </w:rPr>
        <w:t>G</w:t>
      </w:r>
      <w:r w:rsidR="00234C49" w:rsidRPr="00234C49">
        <w:rPr>
          <w:sz w:val="28"/>
          <w:szCs w:val="28"/>
        </w:rPr>
        <w:t>iảng dạy lồng ghép cũng được nhà trường quan tâm.</w:t>
      </w:r>
      <w:proofErr w:type="gramEnd"/>
      <w:r w:rsidR="00234C49" w:rsidRPr="00234C49">
        <w:rPr>
          <w:sz w:val="28"/>
          <w:szCs w:val="28"/>
        </w:rPr>
        <w:t xml:space="preserve"> </w:t>
      </w:r>
      <w:proofErr w:type="gramStart"/>
      <w:r w:rsidR="00234C49" w:rsidRPr="00234C49">
        <w:rPr>
          <w:sz w:val="28"/>
          <w:szCs w:val="28"/>
        </w:rPr>
        <w:t>100% giáo viên sử dụng đư</w:t>
      </w:r>
      <w:r w:rsidR="00147814">
        <w:rPr>
          <w:sz w:val="28"/>
          <w:szCs w:val="28"/>
        </w:rPr>
        <w:t>ợc công nghệ thông tin trong soạn bài.</w:t>
      </w:r>
      <w:proofErr w:type="gramEnd"/>
    </w:p>
    <w:p w:rsidR="00FF110B" w:rsidRPr="00FF110B" w:rsidRDefault="00FF110B" w:rsidP="00932802">
      <w:pPr>
        <w:spacing w:line="276" w:lineRule="auto"/>
        <w:ind w:firstLine="763"/>
        <w:jc w:val="both"/>
        <w:rPr>
          <w:bCs/>
          <w:i/>
          <w:sz w:val="28"/>
          <w:szCs w:val="28"/>
        </w:rPr>
      </w:pPr>
      <w:r w:rsidRPr="00FF110B">
        <w:rPr>
          <w:bCs/>
          <w:i/>
          <w:sz w:val="28"/>
          <w:szCs w:val="28"/>
        </w:rPr>
        <w:t xml:space="preserve">  </w:t>
      </w:r>
      <w:proofErr w:type="gramStart"/>
      <w:r w:rsidRPr="00FF110B">
        <w:rPr>
          <w:bCs/>
          <w:i/>
          <w:sz w:val="28"/>
          <w:szCs w:val="28"/>
        </w:rPr>
        <w:t>Mẫu thống kê chất lượng giáo dục đính kèm.</w:t>
      </w:r>
      <w:proofErr w:type="gramEnd"/>
    </w:p>
    <w:p w:rsidR="00FF110B" w:rsidRPr="00FF110B" w:rsidRDefault="007C679C" w:rsidP="00932802">
      <w:pPr>
        <w:spacing w:line="276" w:lineRule="auto"/>
        <w:ind w:firstLine="720"/>
        <w:jc w:val="both"/>
        <w:rPr>
          <w:b/>
          <w:sz w:val="28"/>
          <w:szCs w:val="28"/>
        </w:rPr>
      </w:pPr>
      <w:r>
        <w:rPr>
          <w:b/>
          <w:sz w:val="28"/>
          <w:szCs w:val="28"/>
        </w:rPr>
        <w:t>3.2.</w:t>
      </w:r>
      <w:r w:rsidR="00FF110B" w:rsidRPr="00FF110B">
        <w:rPr>
          <w:b/>
          <w:sz w:val="28"/>
          <w:szCs w:val="28"/>
        </w:rPr>
        <w:t xml:space="preserve"> Tổ chức các lớp bồi dưỡng Chương trình GDPT 2018</w:t>
      </w:r>
    </w:p>
    <w:p w:rsidR="00FF110B" w:rsidRPr="00FF110B" w:rsidRDefault="00FF110B" w:rsidP="00932802">
      <w:pPr>
        <w:spacing w:line="276" w:lineRule="auto"/>
        <w:ind w:firstLine="720"/>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2"/>
        <w:gridCol w:w="992"/>
        <w:gridCol w:w="993"/>
        <w:gridCol w:w="1134"/>
        <w:gridCol w:w="1415"/>
      </w:tblGrid>
      <w:tr w:rsidR="00FF110B" w:rsidRPr="00FF110B" w:rsidTr="006448F8">
        <w:tc>
          <w:tcPr>
            <w:tcW w:w="534" w:type="dxa"/>
            <w:shd w:val="clear" w:color="auto" w:fill="auto"/>
          </w:tcPr>
          <w:p w:rsidR="00FF110B" w:rsidRPr="00FF110B" w:rsidRDefault="00FF110B" w:rsidP="00932802">
            <w:pPr>
              <w:spacing w:line="276" w:lineRule="auto"/>
              <w:jc w:val="center"/>
              <w:rPr>
                <w:sz w:val="28"/>
                <w:szCs w:val="28"/>
              </w:rPr>
            </w:pPr>
            <w:r w:rsidRPr="00FF110B">
              <w:rPr>
                <w:sz w:val="28"/>
                <w:szCs w:val="28"/>
              </w:rPr>
              <w:t>TT</w:t>
            </w:r>
          </w:p>
        </w:tc>
        <w:tc>
          <w:tcPr>
            <w:tcW w:w="4252" w:type="dxa"/>
            <w:shd w:val="clear" w:color="auto" w:fill="auto"/>
          </w:tcPr>
          <w:p w:rsidR="00FF110B" w:rsidRPr="00FF110B" w:rsidRDefault="00FF110B" w:rsidP="00932802">
            <w:pPr>
              <w:spacing w:line="276" w:lineRule="auto"/>
              <w:jc w:val="center"/>
              <w:rPr>
                <w:sz w:val="28"/>
                <w:szCs w:val="28"/>
              </w:rPr>
            </w:pPr>
            <w:r w:rsidRPr="00FF110B">
              <w:rPr>
                <w:sz w:val="28"/>
                <w:szCs w:val="28"/>
              </w:rPr>
              <w:t>Nội dung</w:t>
            </w:r>
          </w:p>
          <w:p w:rsidR="00FF110B" w:rsidRPr="00FF110B" w:rsidRDefault="00FF110B" w:rsidP="00932802">
            <w:pPr>
              <w:spacing w:line="276" w:lineRule="auto"/>
              <w:jc w:val="center"/>
              <w:rPr>
                <w:sz w:val="28"/>
                <w:szCs w:val="28"/>
              </w:rPr>
            </w:pPr>
          </w:p>
        </w:tc>
        <w:tc>
          <w:tcPr>
            <w:tcW w:w="992" w:type="dxa"/>
            <w:shd w:val="clear" w:color="auto" w:fill="auto"/>
          </w:tcPr>
          <w:p w:rsidR="00FF110B" w:rsidRPr="00FF110B" w:rsidRDefault="00FF110B" w:rsidP="00932802">
            <w:pPr>
              <w:spacing w:line="276" w:lineRule="auto"/>
              <w:jc w:val="center"/>
              <w:rPr>
                <w:sz w:val="28"/>
                <w:szCs w:val="28"/>
              </w:rPr>
            </w:pPr>
            <w:r w:rsidRPr="00FF110B">
              <w:rPr>
                <w:sz w:val="28"/>
                <w:szCs w:val="28"/>
              </w:rPr>
              <w:t>Môn</w:t>
            </w:r>
          </w:p>
          <w:p w:rsidR="00FF110B" w:rsidRPr="00FF110B" w:rsidRDefault="00FF110B" w:rsidP="00932802">
            <w:pPr>
              <w:spacing w:line="276" w:lineRule="auto"/>
              <w:jc w:val="center"/>
              <w:rPr>
                <w:sz w:val="28"/>
                <w:szCs w:val="28"/>
              </w:rPr>
            </w:pPr>
          </w:p>
        </w:tc>
        <w:tc>
          <w:tcPr>
            <w:tcW w:w="993" w:type="dxa"/>
            <w:shd w:val="clear" w:color="auto" w:fill="auto"/>
          </w:tcPr>
          <w:p w:rsidR="00FF110B" w:rsidRPr="00FF110B" w:rsidRDefault="00FF110B" w:rsidP="00932802">
            <w:pPr>
              <w:spacing w:line="276" w:lineRule="auto"/>
              <w:jc w:val="center"/>
              <w:rPr>
                <w:sz w:val="28"/>
                <w:szCs w:val="28"/>
              </w:rPr>
            </w:pPr>
            <w:r w:rsidRPr="00FF110B">
              <w:rPr>
                <w:sz w:val="28"/>
                <w:szCs w:val="28"/>
              </w:rPr>
              <w:t>Số lượng</w:t>
            </w:r>
          </w:p>
        </w:tc>
        <w:tc>
          <w:tcPr>
            <w:tcW w:w="1134" w:type="dxa"/>
            <w:shd w:val="clear" w:color="auto" w:fill="auto"/>
          </w:tcPr>
          <w:p w:rsidR="00FF110B" w:rsidRPr="00FF110B" w:rsidRDefault="00FF110B" w:rsidP="00932802">
            <w:pPr>
              <w:spacing w:line="276" w:lineRule="auto"/>
              <w:jc w:val="center"/>
              <w:rPr>
                <w:sz w:val="28"/>
                <w:szCs w:val="28"/>
              </w:rPr>
            </w:pPr>
            <w:r w:rsidRPr="00FF110B">
              <w:rPr>
                <w:sz w:val="28"/>
                <w:szCs w:val="28"/>
              </w:rPr>
              <w:t>Hoàn thành</w:t>
            </w:r>
          </w:p>
        </w:tc>
        <w:tc>
          <w:tcPr>
            <w:tcW w:w="1415" w:type="dxa"/>
            <w:shd w:val="clear" w:color="auto" w:fill="auto"/>
          </w:tcPr>
          <w:p w:rsidR="00FF110B" w:rsidRPr="00FF110B" w:rsidRDefault="00FF110B" w:rsidP="00932802">
            <w:pPr>
              <w:spacing w:line="276" w:lineRule="auto"/>
              <w:jc w:val="center"/>
              <w:rPr>
                <w:sz w:val="28"/>
                <w:szCs w:val="28"/>
              </w:rPr>
            </w:pPr>
            <w:r w:rsidRPr="00FF110B">
              <w:rPr>
                <w:sz w:val="28"/>
                <w:szCs w:val="28"/>
              </w:rPr>
              <w:t>Không hoàn thành</w:t>
            </w:r>
          </w:p>
        </w:tc>
      </w:tr>
      <w:tr w:rsidR="00FF110B" w:rsidRPr="00FF110B" w:rsidTr="006448F8">
        <w:trPr>
          <w:trHeight w:val="322"/>
        </w:trPr>
        <w:tc>
          <w:tcPr>
            <w:tcW w:w="534" w:type="dxa"/>
            <w:shd w:val="clear" w:color="auto" w:fill="auto"/>
          </w:tcPr>
          <w:p w:rsidR="00FF110B" w:rsidRPr="00FF110B" w:rsidRDefault="00FF110B" w:rsidP="00932802">
            <w:pPr>
              <w:spacing w:line="276" w:lineRule="auto"/>
              <w:jc w:val="both"/>
              <w:rPr>
                <w:sz w:val="28"/>
                <w:szCs w:val="28"/>
              </w:rPr>
            </w:pPr>
            <w:r w:rsidRPr="00FF110B">
              <w:rPr>
                <w:sz w:val="28"/>
                <w:szCs w:val="28"/>
              </w:rPr>
              <w:t>1</w:t>
            </w:r>
          </w:p>
        </w:tc>
        <w:tc>
          <w:tcPr>
            <w:tcW w:w="4252" w:type="dxa"/>
            <w:shd w:val="clear" w:color="auto" w:fill="auto"/>
          </w:tcPr>
          <w:p w:rsidR="00FF110B" w:rsidRPr="00FF110B" w:rsidRDefault="00FD4560" w:rsidP="00932802">
            <w:pPr>
              <w:spacing w:line="276" w:lineRule="auto"/>
              <w:jc w:val="both"/>
              <w:rPr>
                <w:sz w:val="28"/>
                <w:szCs w:val="28"/>
              </w:rPr>
            </w:pPr>
            <w:r>
              <w:rPr>
                <w:sz w:val="28"/>
                <w:szCs w:val="28"/>
              </w:rPr>
              <w:t>Tìm hiểu chương trình tổng thể -GVPT</w:t>
            </w:r>
          </w:p>
        </w:tc>
        <w:tc>
          <w:tcPr>
            <w:tcW w:w="992" w:type="dxa"/>
            <w:shd w:val="clear" w:color="auto" w:fill="auto"/>
          </w:tcPr>
          <w:p w:rsidR="00FF110B" w:rsidRPr="00FF110B" w:rsidRDefault="00FF110B" w:rsidP="00932802">
            <w:pPr>
              <w:spacing w:line="276" w:lineRule="auto"/>
              <w:jc w:val="both"/>
              <w:rPr>
                <w:sz w:val="28"/>
                <w:szCs w:val="28"/>
              </w:rPr>
            </w:pPr>
          </w:p>
        </w:tc>
        <w:tc>
          <w:tcPr>
            <w:tcW w:w="993" w:type="dxa"/>
            <w:shd w:val="clear" w:color="auto" w:fill="auto"/>
          </w:tcPr>
          <w:p w:rsidR="00FF110B" w:rsidRPr="00FF110B" w:rsidRDefault="00FD4560" w:rsidP="00932802">
            <w:pPr>
              <w:spacing w:line="276" w:lineRule="auto"/>
              <w:jc w:val="both"/>
              <w:rPr>
                <w:sz w:val="28"/>
                <w:szCs w:val="28"/>
              </w:rPr>
            </w:pPr>
            <w:r>
              <w:rPr>
                <w:sz w:val="28"/>
                <w:szCs w:val="28"/>
              </w:rPr>
              <w:t>24</w:t>
            </w:r>
          </w:p>
        </w:tc>
        <w:tc>
          <w:tcPr>
            <w:tcW w:w="1134" w:type="dxa"/>
            <w:shd w:val="clear" w:color="auto" w:fill="auto"/>
          </w:tcPr>
          <w:p w:rsidR="00FF110B" w:rsidRPr="00FF110B" w:rsidRDefault="00FD4560" w:rsidP="00932802">
            <w:pPr>
              <w:spacing w:line="276" w:lineRule="auto"/>
              <w:jc w:val="both"/>
              <w:rPr>
                <w:sz w:val="28"/>
                <w:szCs w:val="28"/>
              </w:rPr>
            </w:pPr>
            <w:r>
              <w:rPr>
                <w:sz w:val="28"/>
                <w:szCs w:val="28"/>
              </w:rPr>
              <w:t>24</w:t>
            </w:r>
          </w:p>
        </w:tc>
        <w:tc>
          <w:tcPr>
            <w:tcW w:w="1415" w:type="dxa"/>
            <w:shd w:val="clear" w:color="auto" w:fill="auto"/>
          </w:tcPr>
          <w:p w:rsidR="00FF110B" w:rsidRPr="00FF110B" w:rsidRDefault="00FF110B" w:rsidP="00932802">
            <w:pPr>
              <w:spacing w:line="276" w:lineRule="auto"/>
              <w:jc w:val="both"/>
              <w:rPr>
                <w:sz w:val="28"/>
                <w:szCs w:val="28"/>
              </w:rPr>
            </w:pPr>
          </w:p>
        </w:tc>
      </w:tr>
      <w:tr w:rsidR="00FF110B" w:rsidRPr="00FF110B" w:rsidTr="006448F8">
        <w:tc>
          <w:tcPr>
            <w:tcW w:w="534" w:type="dxa"/>
            <w:shd w:val="clear" w:color="auto" w:fill="auto"/>
          </w:tcPr>
          <w:p w:rsidR="00FF110B" w:rsidRPr="00FF110B" w:rsidRDefault="00FF110B" w:rsidP="00932802">
            <w:pPr>
              <w:spacing w:line="276" w:lineRule="auto"/>
              <w:jc w:val="both"/>
              <w:rPr>
                <w:sz w:val="28"/>
                <w:szCs w:val="28"/>
              </w:rPr>
            </w:pPr>
            <w:r w:rsidRPr="00FF110B">
              <w:rPr>
                <w:sz w:val="28"/>
                <w:szCs w:val="28"/>
              </w:rPr>
              <w:t>2</w:t>
            </w:r>
          </w:p>
        </w:tc>
        <w:tc>
          <w:tcPr>
            <w:tcW w:w="4252" w:type="dxa"/>
            <w:shd w:val="clear" w:color="auto" w:fill="auto"/>
          </w:tcPr>
          <w:p w:rsidR="00FF110B" w:rsidRPr="00FF110B" w:rsidRDefault="00FD4560" w:rsidP="00932802">
            <w:pPr>
              <w:spacing w:line="276" w:lineRule="auto"/>
              <w:jc w:val="both"/>
              <w:rPr>
                <w:sz w:val="28"/>
                <w:szCs w:val="28"/>
              </w:rPr>
            </w:pPr>
            <w:r>
              <w:rPr>
                <w:sz w:val="28"/>
                <w:szCs w:val="28"/>
              </w:rPr>
              <w:t>Quản trị hoạt động dạy học,GD trong nhà trường</w:t>
            </w:r>
          </w:p>
        </w:tc>
        <w:tc>
          <w:tcPr>
            <w:tcW w:w="992" w:type="dxa"/>
            <w:shd w:val="clear" w:color="auto" w:fill="auto"/>
          </w:tcPr>
          <w:p w:rsidR="00FF110B" w:rsidRPr="00FF110B" w:rsidRDefault="00FF110B" w:rsidP="00932802">
            <w:pPr>
              <w:spacing w:line="276" w:lineRule="auto"/>
              <w:jc w:val="both"/>
              <w:rPr>
                <w:sz w:val="28"/>
                <w:szCs w:val="28"/>
              </w:rPr>
            </w:pPr>
          </w:p>
        </w:tc>
        <w:tc>
          <w:tcPr>
            <w:tcW w:w="993" w:type="dxa"/>
            <w:shd w:val="clear" w:color="auto" w:fill="auto"/>
          </w:tcPr>
          <w:p w:rsidR="00FF110B" w:rsidRPr="00FF110B" w:rsidRDefault="00FD4560" w:rsidP="00932802">
            <w:pPr>
              <w:spacing w:line="276" w:lineRule="auto"/>
              <w:jc w:val="both"/>
              <w:rPr>
                <w:sz w:val="28"/>
                <w:szCs w:val="28"/>
              </w:rPr>
            </w:pPr>
            <w:r>
              <w:rPr>
                <w:sz w:val="28"/>
                <w:szCs w:val="28"/>
              </w:rPr>
              <w:t>2</w:t>
            </w:r>
          </w:p>
        </w:tc>
        <w:tc>
          <w:tcPr>
            <w:tcW w:w="1134" w:type="dxa"/>
            <w:shd w:val="clear" w:color="auto" w:fill="auto"/>
          </w:tcPr>
          <w:p w:rsidR="00FF110B" w:rsidRPr="00FF110B" w:rsidRDefault="00FD4560" w:rsidP="00932802">
            <w:pPr>
              <w:spacing w:line="276" w:lineRule="auto"/>
              <w:jc w:val="both"/>
              <w:rPr>
                <w:sz w:val="28"/>
                <w:szCs w:val="28"/>
              </w:rPr>
            </w:pPr>
            <w:r>
              <w:rPr>
                <w:sz w:val="28"/>
                <w:szCs w:val="28"/>
              </w:rPr>
              <w:t>2</w:t>
            </w:r>
          </w:p>
        </w:tc>
        <w:tc>
          <w:tcPr>
            <w:tcW w:w="1415" w:type="dxa"/>
            <w:shd w:val="clear" w:color="auto" w:fill="auto"/>
          </w:tcPr>
          <w:p w:rsidR="00FF110B" w:rsidRPr="00FF110B" w:rsidRDefault="00FF110B" w:rsidP="00932802">
            <w:pPr>
              <w:spacing w:line="276" w:lineRule="auto"/>
              <w:jc w:val="both"/>
              <w:rPr>
                <w:sz w:val="28"/>
                <w:szCs w:val="28"/>
              </w:rPr>
            </w:pPr>
          </w:p>
        </w:tc>
      </w:tr>
      <w:tr w:rsidR="00FF110B" w:rsidRPr="00FF110B" w:rsidTr="006448F8">
        <w:tc>
          <w:tcPr>
            <w:tcW w:w="534" w:type="dxa"/>
            <w:shd w:val="clear" w:color="auto" w:fill="auto"/>
          </w:tcPr>
          <w:p w:rsidR="00FF110B" w:rsidRPr="00FF110B" w:rsidRDefault="00FF110B" w:rsidP="00932802">
            <w:pPr>
              <w:spacing w:line="276" w:lineRule="auto"/>
              <w:jc w:val="both"/>
              <w:rPr>
                <w:sz w:val="28"/>
                <w:szCs w:val="28"/>
              </w:rPr>
            </w:pPr>
            <w:r w:rsidRPr="00FF110B">
              <w:rPr>
                <w:sz w:val="28"/>
                <w:szCs w:val="28"/>
              </w:rPr>
              <w:t>3</w:t>
            </w:r>
          </w:p>
        </w:tc>
        <w:tc>
          <w:tcPr>
            <w:tcW w:w="4252" w:type="dxa"/>
            <w:shd w:val="clear" w:color="auto" w:fill="auto"/>
          </w:tcPr>
          <w:p w:rsidR="00FF110B" w:rsidRPr="00FF110B" w:rsidRDefault="00FD4560" w:rsidP="00932802">
            <w:pPr>
              <w:spacing w:line="276" w:lineRule="auto"/>
              <w:jc w:val="both"/>
              <w:rPr>
                <w:sz w:val="28"/>
                <w:szCs w:val="28"/>
              </w:rPr>
            </w:pPr>
            <w:r>
              <w:rPr>
                <w:sz w:val="28"/>
                <w:szCs w:val="28"/>
              </w:rPr>
              <w:t>Tập huấn môn tiếng việt</w:t>
            </w:r>
          </w:p>
        </w:tc>
        <w:tc>
          <w:tcPr>
            <w:tcW w:w="992" w:type="dxa"/>
            <w:shd w:val="clear" w:color="auto" w:fill="auto"/>
          </w:tcPr>
          <w:p w:rsidR="00FF110B" w:rsidRPr="00FF110B" w:rsidRDefault="00FF110B" w:rsidP="00932802">
            <w:pPr>
              <w:spacing w:line="276" w:lineRule="auto"/>
              <w:jc w:val="both"/>
              <w:rPr>
                <w:sz w:val="28"/>
                <w:szCs w:val="28"/>
              </w:rPr>
            </w:pPr>
          </w:p>
        </w:tc>
        <w:tc>
          <w:tcPr>
            <w:tcW w:w="993" w:type="dxa"/>
            <w:shd w:val="clear" w:color="auto" w:fill="auto"/>
          </w:tcPr>
          <w:p w:rsidR="00FF110B" w:rsidRPr="00FF110B" w:rsidRDefault="00FD4560" w:rsidP="00932802">
            <w:pPr>
              <w:spacing w:line="276" w:lineRule="auto"/>
              <w:jc w:val="both"/>
              <w:rPr>
                <w:sz w:val="28"/>
                <w:szCs w:val="28"/>
              </w:rPr>
            </w:pPr>
            <w:r>
              <w:rPr>
                <w:sz w:val="28"/>
                <w:szCs w:val="28"/>
              </w:rPr>
              <w:t>4</w:t>
            </w:r>
          </w:p>
        </w:tc>
        <w:tc>
          <w:tcPr>
            <w:tcW w:w="1134" w:type="dxa"/>
            <w:shd w:val="clear" w:color="auto" w:fill="auto"/>
          </w:tcPr>
          <w:p w:rsidR="00FF110B" w:rsidRPr="00FF110B" w:rsidRDefault="00FD4560" w:rsidP="00932802">
            <w:pPr>
              <w:spacing w:line="276" w:lineRule="auto"/>
              <w:jc w:val="both"/>
              <w:rPr>
                <w:sz w:val="28"/>
                <w:szCs w:val="28"/>
              </w:rPr>
            </w:pPr>
            <w:r>
              <w:rPr>
                <w:sz w:val="28"/>
                <w:szCs w:val="28"/>
              </w:rPr>
              <w:t>4</w:t>
            </w:r>
          </w:p>
        </w:tc>
        <w:tc>
          <w:tcPr>
            <w:tcW w:w="1415" w:type="dxa"/>
            <w:shd w:val="clear" w:color="auto" w:fill="auto"/>
          </w:tcPr>
          <w:p w:rsidR="00FF110B" w:rsidRPr="00FF110B" w:rsidRDefault="00FF110B" w:rsidP="00932802">
            <w:pPr>
              <w:spacing w:line="276" w:lineRule="auto"/>
              <w:jc w:val="both"/>
              <w:rPr>
                <w:sz w:val="28"/>
                <w:szCs w:val="28"/>
              </w:rPr>
            </w:pPr>
          </w:p>
        </w:tc>
      </w:tr>
      <w:tr w:rsidR="00FF110B" w:rsidRPr="00FF110B" w:rsidTr="006448F8">
        <w:tc>
          <w:tcPr>
            <w:tcW w:w="534" w:type="dxa"/>
            <w:shd w:val="clear" w:color="auto" w:fill="auto"/>
          </w:tcPr>
          <w:p w:rsidR="00FF110B" w:rsidRPr="00FF110B" w:rsidRDefault="00FF110B" w:rsidP="00932802">
            <w:pPr>
              <w:spacing w:line="276" w:lineRule="auto"/>
              <w:jc w:val="both"/>
              <w:rPr>
                <w:sz w:val="28"/>
                <w:szCs w:val="28"/>
              </w:rPr>
            </w:pPr>
            <w:r w:rsidRPr="00FF110B">
              <w:rPr>
                <w:sz w:val="28"/>
                <w:szCs w:val="28"/>
              </w:rPr>
              <w:t>4</w:t>
            </w:r>
          </w:p>
        </w:tc>
        <w:tc>
          <w:tcPr>
            <w:tcW w:w="4252" w:type="dxa"/>
            <w:shd w:val="clear" w:color="auto" w:fill="auto"/>
          </w:tcPr>
          <w:p w:rsidR="00FF110B" w:rsidRPr="00FF110B" w:rsidRDefault="00FD4560" w:rsidP="00932802">
            <w:pPr>
              <w:spacing w:line="276" w:lineRule="auto"/>
              <w:jc w:val="both"/>
              <w:rPr>
                <w:sz w:val="28"/>
                <w:szCs w:val="28"/>
              </w:rPr>
            </w:pPr>
            <w:r>
              <w:rPr>
                <w:sz w:val="28"/>
                <w:szCs w:val="28"/>
              </w:rPr>
              <w:t>Tập huấn môn Toán</w:t>
            </w:r>
          </w:p>
        </w:tc>
        <w:tc>
          <w:tcPr>
            <w:tcW w:w="992" w:type="dxa"/>
            <w:shd w:val="clear" w:color="auto" w:fill="auto"/>
          </w:tcPr>
          <w:p w:rsidR="00FF110B" w:rsidRPr="00FF110B" w:rsidRDefault="00FF110B" w:rsidP="00932802">
            <w:pPr>
              <w:spacing w:line="276" w:lineRule="auto"/>
              <w:jc w:val="both"/>
              <w:rPr>
                <w:sz w:val="28"/>
                <w:szCs w:val="28"/>
              </w:rPr>
            </w:pPr>
          </w:p>
        </w:tc>
        <w:tc>
          <w:tcPr>
            <w:tcW w:w="993" w:type="dxa"/>
            <w:shd w:val="clear" w:color="auto" w:fill="auto"/>
          </w:tcPr>
          <w:p w:rsidR="00FF110B" w:rsidRPr="00FF110B" w:rsidRDefault="00FD4560" w:rsidP="00932802">
            <w:pPr>
              <w:spacing w:line="276" w:lineRule="auto"/>
              <w:jc w:val="both"/>
              <w:rPr>
                <w:sz w:val="28"/>
                <w:szCs w:val="28"/>
              </w:rPr>
            </w:pPr>
            <w:r>
              <w:rPr>
                <w:sz w:val="28"/>
                <w:szCs w:val="28"/>
              </w:rPr>
              <w:t>4</w:t>
            </w:r>
          </w:p>
        </w:tc>
        <w:tc>
          <w:tcPr>
            <w:tcW w:w="1134" w:type="dxa"/>
            <w:shd w:val="clear" w:color="auto" w:fill="auto"/>
          </w:tcPr>
          <w:p w:rsidR="00FF110B" w:rsidRPr="00FF110B" w:rsidRDefault="00FD4560" w:rsidP="00932802">
            <w:pPr>
              <w:spacing w:line="276" w:lineRule="auto"/>
              <w:jc w:val="both"/>
              <w:rPr>
                <w:sz w:val="28"/>
                <w:szCs w:val="28"/>
              </w:rPr>
            </w:pPr>
            <w:r>
              <w:rPr>
                <w:sz w:val="28"/>
                <w:szCs w:val="28"/>
              </w:rPr>
              <w:t>4</w:t>
            </w:r>
          </w:p>
        </w:tc>
        <w:tc>
          <w:tcPr>
            <w:tcW w:w="1415" w:type="dxa"/>
            <w:shd w:val="clear" w:color="auto" w:fill="auto"/>
          </w:tcPr>
          <w:p w:rsidR="00FF110B" w:rsidRPr="00FF110B" w:rsidRDefault="00FF110B" w:rsidP="00932802">
            <w:pPr>
              <w:spacing w:line="276" w:lineRule="auto"/>
              <w:jc w:val="both"/>
              <w:rPr>
                <w:sz w:val="28"/>
                <w:szCs w:val="28"/>
              </w:rPr>
            </w:pPr>
          </w:p>
        </w:tc>
      </w:tr>
      <w:tr w:rsidR="00FF110B" w:rsidRPr="00FF110B" w:rsidTr="006448F8">
        <w:tc>
          <w:tcPr>
            <w:tcW w:w="534" w:type="dxa"/>
            <w:shd w:val="clear" w:color="auto" w:fill="auto"/>
          </w:tcPr>
          <w:p w:rsidR="00FF110B" w:rsidRPr="00FF110B" w:rsidRDefault="00FF110B" w:rsidP="00932802">
            <w:pPr>
              <w:spacing w:line="276" w:lineRule="auto"/>
              <w:jc w:val="both"/>
              <w:rPr>
                <w:sz w:val="28"/>
                <w:szCs w:val="28"/>
              </w:rPr>
            </w:pPr>
            <w:r w:rsidRPr="00FF110B">
              <w:rPr>
                <w:sz w:val="28"/>
                <w:szCs w:val="28"/>
              </w:rPr>
              <w:t>5</w:t>
            </w:r>
          </w:p>
        </w:tc>
        <w:tc>
          <w:tcPr>
            <w:tcW w:w="4252" w:type="dxa"/>
            <w:shd w:val="clear" w:color="auto" w:fill="auto"/>
          </w:tcPr>
          <w:p w:rsidR="00FF110B" w:rsidRPr="00FF110B" w:rsidRDefault="00E228C8" w:rsidP="00932802">
            <w:pPr>
              <w:spacing w:line="276" w:lineRule="auto"/>
              <w:jc w:val="both"/>
              <w:rPr>
                <w:sz w:val="28"/>
                <w:szCs w:val="28"/>
              </w:rPr>
            </w:pPr>
            <w:r>
              <w:rPr>
                <w:sz w:val="28"/>
                <w:szCs w:val="28"/>
              </w:rPr>
              <w:t>Tập huấn môn TNXH</w:t>
            </w:r>
          </w:p>
        </w:tc>
        <w:tc>
          <w:tcPr>
            <w:tcW w:w="992" w:type="dxa"/>
            <w:shd w:val="clear" w:color="auto" w:fill="auto"/>
          </w:tcPr>
          <w:p w:rsidR="00FF110B" w:rsidRPr="00FF110B" w:rsidRDefault="00FF110B" w:rsidP="00932802">
            <w:pPr>
              <w:spacing w:line="276" w:lineRule="auto"/>
              <w:jc w:val="both"/>
              <w:rPr>
                <w:sz w:val="28"/>
                <w:szCs w:val="28"/>
              </w:rPr>
            </w:pPr>
          </w:p>
        </w:tc>
        <w:tc>
          <w:tcPr>
            <w:tcW w:w="993" w:type="dxa"/>
            <w:shd w:val="clear" w:color="auto" w:fill="auto"/>
          </w:tcPr>
          <w:p w:rsidR="00FF110B" w:rsidRPr="00FF110B" w:rsidRDefault="00E228C8" w:rsidP="00932802">
            <w:pPr>
              <w:spacing w:line="276" w:lineRule="auto"/>
              <w:jc w:val="both"/>
              <w:rPr>
                <w:sz w:val="28"/>
                <w:szCs w:val="28"/>
              </w:rPr>
            </w:pPr>
            <w:r>
              <w:rPr>
                <w:sz w:val="28"/>
                <w:szCs w:val="28"/>
              </w:rPr>
              <w:t>3</w:t>
            </w:r>
          </w:p>
        </w:tc>
        <w:tc>
          <w:tcPr>
            <w:tcW w:w="1134" w:type="dxa"/>
            <w:shd w:val="clear" w:color="auto" w:fill="auto"/>
          </w:tcPr>
          <w:p w:rsidR="00FF110B" w:rsidRPr="00FF110B" w:rsidRDefault="00E228C8" w:rsidP="00932802">
            <w:pPr>
              <w:spacing w:line="276" w:lineRule="auto"/>
              <w:jc w:val="both"/>
              <w:rPr>
                <w:sz w:val="28"/>
                <w:szCs w:val="28"/>
              </w:rPr>
            </w:pPr>
            <w:r>
              <w:rPr>
                <w:sz w:val="28"/>
                <w:szCs w:val="28"/>
              </w:rPr>
              <w:t>3</w:t>
            </w:r>
          </w:p>
        </w:tc>
        <w:tc>
          <w:tcPr>
            <w:tcW w:w="1415" w:type="dxa"/>
            <w:shd w:val="clear" w:color="auto" w:fill="auto"/>
          </w:tcPr>
          <w:p w:rsidR="00FF110B" w:rsidRPr="00FF110B" w:rsidRDefault="00FF110B" w:rsidP="00932802">
            <w:pPr>
              <w:spacing w:line="276" w:lineRule="auto"/>
              <w:jc w:val="both"/>
              <w:rPr>
                <w:sz w:val="28"/>
                <w:szCs w:val="28"/>
              </w:rPr>
            </w:pPr>
          </w:p>
        </w:tc>
      </w:tr>
      <w:tr w:rsidR="00E228C8" w:rsidRPr="00FF110B" w:rsidTr="006448F8">
        <w:tc>
          <w:tcPr>
            <w:tcW w:w="534" w:type="dxa"/>
            <w:shd w:val="clear" w:color="auto" w:fill="auto"/>
          </w:tcPr>
          <w:p w:rsidR="00E228C8" w:rsidRPr="00FF110B" w:rsidRDefault="00E228C8" w:rsidP="00932802">
            <w:pPr>
              <w:spacing w:line="276" w:lineRule="auto"/>
              <w:jc w:val="both"/>
              <w:rPr>
                <w:sz w:val="28"/>
                <w:szCs w:val="28"/>
              </w:rPr>
            </w:pPr>
            <w:r>
              <w:rPr>
                <w:sz w:val="28"/>
                <w:szCs w:val="28"/>
              </w:rPr>
              <w:t>6</w:t>
            </w:r>
          </w:p>
        </w:tc>
        <w:tc>
          <w:tcPr>
            <w:tcW w:w="4252" w:type="dxa"/>
            <w:shd w:val="clear" w:color="auto" w:fill="auto"/>
          </w:tcPr>
          <w:p w:rsidR="00E228C8" w:rsidRDefault="00E228C8" w:rsidP="00932802">
            <w:pPr>
              <w:spacing w:line="276" w:lineRule="auto"/>
              <w:jc w:val="both"/>
              <w:rPr>
                <w:sz w:val="28"/>
                <w:szCs w:val="28"/>
              </w:rPr>
            </w:pPr>
            <w:r>
              <w:rPr>
                <w:sz w:val="28"/>
                <w:szCs w:val="28"/>
              </w:rPr>
              <w:t>Tập huấn môn HĐTN</w:t>
            </w:r>
          </w:p>
        </w:tc>
        <w:tc>
          <w:tcPr>
            <w:tcW w:w="992" w:type="dxa"/>
            <w:shd w:val="clear" w:color="auto" w:fill="auto"/>
          </w:tcPr>
          <w:p w:rsidR="00E228C8" w:rsidRPr="00FF110B" w:rsidRDefault="00E228C8" w:rsidP="00932802">
            <w:pPr>
              <w:spacing w:line="276" w:lineRule="auto"/>
              <w:jc w:val="both"/>
              <w:rPr>
                <w:sz w:val="28"/>
                <w:szCs w:val="28"/>
              </w:rPr>
            </w:pPr>
          </w:p>
        </w:tc>
        <w:tc>
          <w:tcPr>
            <w:tcW w:w="993" w:type="dxa"/>
            <w:shd w:val="clear" w:color="auto" w:fill="auto"/>
          </w:tcPr>
          <w:p w:rsidR="00E228C8" w:rsidRDefault="00E228C8" w:rsidP="00932802">
            <w:pPr>
              <w:spacing w:line="276" w:lineRule="auto"/>
              <w:jc w:val="both"/>
              <w:rPr>
                <w:sz w:val="28"/>
                <w:szCs w:val="28"/>
              </w:rPr>
            </w:pPr>
            <w:r>
              <w:rPr>
                <w:sz w:val="28"/>
                <w:szCs w:val="28"/>
              </w:rPr>
              <w:t>4</w:t>
            </w:r>
          </w:p>
        </w:tc>
        <w:tc>
          <w:tcPr>
            <w:tcW w:w="1134" w:type="dxa"/>
            <w:shd w:val="clear" w:color="auto" w:fill="auto"/>
          </w:tcPr>
          <w:p w:rsidR="00E228C8" w:rsidRDefault="00E228C8" w:rsidP="00932802">
            <w:pPr>
              <w:spacing w:line="276" w:lineRule="auto"/>
              <w:jc w:val="both"/>
              <w:rPr>
                <w:sz w:val="28"/>
                <w:szCs w:val="28"/>
              </w:rPr>
            </w:pPr>
            <w:r>
              <w:rPr>
                <w:sz w:val="28"/>
                <w:szCs w:val="28"/>
              </w:rPr>
              <w:t>4</w:t>
            </w:r>
          </w:p>
        </w:tc>
        <w:tc>
          <w:tcPr>
            <w:tcW w:w="1415" w:type="dxa"/>
            <w:shd w:val="clear" w:color="auto" w:fill="auto"/>
          </w:tcPr>
          <w:p w:rsidR="00E228C8" w:rsidRPr="00FF110B" w:rsidRDefault="00E228C8" w:rsidP="00932802">
            <w:pPr>
              <w:spacing w:line="276" w:lineRule="auto"/>
              <w:jc w:val="both"/>
              <w:rPr>
                <w:sz w:val="28"/>
                <w:szCs w:val="28"/>
              </w:rPr>
            </w:pPr>
          </w:p>
        </w:tc>
      </w:tr>
      <w:tr w:rsidR="00E228C8" w:rsidRPr="00FF110B" w:rsidTr="006448F8">
        <w:tc>
          <w:tcPr>
            <w:tcW w:w="534" w:type="dxa"/>
            <w:shd w:val="clear" w:color="auto" w:fill="auto"/>
          </w:tcPr>
          <w:p w:rsidR="00E228C8" w:rsidRDefault="00E228C8" w:rsidP="00932802">
            <w:pPr>
              <w:spacing w:line="276" w:lineRule="auto"/>
              <w:jc w:val="both"/>
              <w:rPr>
                <w:sz w:val="28"/>
                <w:szCs w:val="28"/>
              </w:rPr>
            </w:pPr>
            <w:r>
              <w:rPr>
                <w:sz w:val="28"/>
                <w:szCs w:val="28"/>
              </w:rPr>
              <w:t>7</w:t>
            </w:r>
          </w:p>
        </w:tc>
        <w:tc>
          <w:tcPr>
            <w:tcW w:w="4252" w:type="dxa"/>
            <w:shd w:val="clear" w:color="auto" w:fill="auto"/>
          </w:tcPr>
          <w:p w:rsidR="00E228C8" w:rsidRDefault="00E228C8" w:rsidP="00932802">
            <w:pPr>
              <w:spacing w:line="276" w:lineRule="auto"/>
              <w:jc w:val="both"/>
              <w:rPr>
                <w:sz w:val="28"/>
                <w:szCs w:val="28"/>
              </w:rPr>
            </w:pPr>
            <w:r>
              <w:rPr>
                <w:sz w:val="28"/>
                <w:szCs w:val="28"/>
              </w:rPr>
              <w:t>Tập huấn môn Đạo đức</w:t>
            </w:r>
          </w:p>
        </w:tc>
        <w:tc>
          <w:tcPr>
            <w:tcW w:w="992" w:type="dxa"/>
            <w:shd w:val="clear" w:color="auto" w:fill="auto"/>
          </w:tcPr>
          <w:p w:rsidR="00E228C8" w:rsidRPr="00FF110B" w:rsidRDefault="00E228C8" w:rsidP="00932802">
            <w:pPr>
              <w:spacing w:line="276" w:lineRule="auto"/>
              <w:jc w:val="both"/>
              <w:rPr>
                <w:sz w:val="28"/>
                <w:szCs w:val="28"/>
              </w:rPr>
            </w:pPr>
          </w:p>
        </w:tc>
        <w:tc>
          <w:tcPr>
            <w:tcW w:w="993" w:type="dxa"/>
            <w:shd w:val="clear" w:color="auto" w:fill="auto"/>
          </w:tcPr>
          <w:p w:rsidR="00E228C8" w:rsidRDefault="00E228C8" w:rsidP="00932802">
            <w:pPr>
              <w:spacing w:line="276" w:lineRule="auto"/>
              <w:jc w:val="both"/>
              <w:rPr>
                <w:sz w:val="28"/>
                <w:szCs w:val="28"/>
              </w:rPr>
            </w:pPr>
            <w:r>
              <w:rPr>
                <w:sz w:val="28"/>
                <w:szCs w:val="28"/>
              </w:rPr>
              <w:t>3</w:t>
            </w:r>
          </w:p>
        </w:tc>
        <w:tc>
          <w:tcPr>
            <w:tcW w:w="1134" w:type="dxa"/>
            <w:shd w:val="clear" w:color="auto" w:fill="auto"/>
          </w:tcPr>
          <w:p w:rsidR="00E228C8" w:rsidRDefault="00E228C8" w:rsidP="00932802">
            <w:pPr>
              <w:spacing w:line="276" w:lineRule="auto"/>
              <w:jc w:val="both"/>
              <w:rPr>
                <w:sz w:val="28"/>
                <w:szCs w:val="28"/>
              </w:rPr>
            </w:pPr>
            <w:r>
              <w:rPr>
                <w:sz w:val="28"/>
                <w:szCs w:val="28"/>
              </w:rPr>
              <w:t>3</w:t>
            </w:r>
          </w:p>
        </w:tc>
        <w:tc>
          <w:tcPr>
            <w:tcW w:w="1415" w:type="dxa"/>
            <w:shd w:val="clear" w:color="auto" w:fill="auto"/>
          </w:tcPr>
          <w:p w:rsidR="00E228C8" w:rsidRPr="00FF110B" w:rsidRDefault="00E228C8" w:rsidP="00932802">
            <w:pPr>
              <w:spacing w:line="276" w:lineRule="auto"/>
              <w:jc w:val="both"/>
              <w:rPr>
                <w:sz w:val="28"/>
                <w:szCs w:val="28"/>
              </w:rPr>
            </w:pPr>
          </w:p>
        </w:tc>
      </w:tr>
      <w:tr w:rsidR="00E228C8" w:rsidRPr="00FF110B" w:rsidTr="006448F8">
        <w:tc>
          <w:tcPr>
            <w:tcW w:w="534" w:type="dxa"/>
            <w:shd w:val="clear" w:color="auto" w:fill="auto"/>
          </w:tcPr>
          <w:p w:rsidR="00E228C8" w:rsidRDefault="00E228C8" w:rsidP="00932802">
            <w:pPr>
              <w:spacing w:line="276" w:lineRule="auto"/>
              <w:jc w:val="both"/>
              <w:rPr>
                <w:sz w:val="28"/>
                <w:szCs w:val="28"/>
              </w:rPr>
            </w:pPr>
            <w:r>
              <w:rPr>
                <w:sz w:val="28"/>
                <w:szCs w:val="28"/>
              </w:rPr>
              <w:t>8</w:t>
            </w:r>
          </w:p>
        </w:tc>
        <w:tc>
          <w:tcPr>
            <w:tcW w:w="4252" w:type="dxa"/>
            <w:shd w:val="clear" w:color="auto" w:fill="auto"/>
          </w:tcPr>
          <w:p w:rsidR="00E228C8" w:rsidRDefault="00E228C8" w:rsidP="00932802">
            <w:pPr>
              <w:spacing w:line="276" w:lineRule="auto"/>
              <w:jc w:val="both"/>
              <w:rPr>
                <w:sz w:val="28"/>
                <w:szCs w:val="28"/>
              </w:rPr>
            </w:pPr>
            <w:r>
              <w:rPr>
                <w:sz w:val="28"/>
                <w:szCs w:val="28"/>
              </w:rPr>
              <w:t>Tập huấn môn âm nhạc</w:t>
            </w:r>
          </w:p>
        </w:tc>
        <w:tc>
          <w:tcPr>
            <w:tcW w:w="992" w:type="dxa"/>
            <w:shd w:val="clear" w:color="auto" w:fill="auto"/>
          </w:tcPr>
          <w:p w:rsidR="00E228C8" w:rsidRPr="00FF110B" w:rsidRDefault="00E228C8" w:rsidP="00932802">
            <w:pPr>
              <w:spacing w:line="276" w:lineRule="auto"/>
              <w:jc w:val="both"/>
              <w:rPr>
                <w:sz w:val="28"/>
                <w:szCs w:val="28"/>
              </w:rPr>
            </w:pPr>
          </w:p>
        </w:tc>
        <w:tc>
          <w:tcPr>
            <w:tcW w:w="993" w:type="dxa"/>
            <w:shd w:val="clear" w:color="auto" w:fill="auto"/>
          </w:tcPr>
          <w:p w:rsidR="00E228C8" w:rsidRDefault="00E228C8" w:rsidP="00932802">
            <w:pPr>
              <w:spacing w:line="276" w:lineRule="auto"/>
              <w:jc w:val="both"/>
              <w:rPr>
                <w:sz w:val="28"/>
                <w:szCs w:val="28"/>
              </w:rPr>
            </w:pPr>
            <w:r>
              <w:rPr>
                <w:sz w:val="28"/>
                <w:szCs w:val="28"/>
              </w:rPr>
              <w:t>1</w:t>
            </w:r>
          </w:p>
        </w:tc>
        <w:tc>
          <w:tcPr>
            <w:tcW w:w="1134" w:type="dxa"/>
            <w:shd w:val="clear" w:color="auto" w:fill="auto"/>
          </w:tcPr>
          <w:p w:rsidR="00E228C8" w:rsidRDefault="00E228C8" w:rsidP="00932802">
            <w:pPr>
              <w:spacing w:line="276" w:lineRule="auto"/>
              <w:jc w:val="both"/>
              <w:rPr>
                <w:sz w:val="28"/>
                <w:szCs w:val="28"/>
              </w:rPr>
            </w:pPr>
            <w:r>
              <w:rPr>
                <w:sz w:val="28"/>
                <w:szCs w:val="28"/>
              </w:rPr>
              <w:t>1</w:t>
            </w:r>
          </w:p>
        </w:tc>
        <w:tc>
          <w:tcPr>
            <w:tcW w:w="1415" w:type="dxa"/>
            <w:shd w:val="clear" w:color="auto" w:fill="auto"/>
          </w:tcPr>
          <w:p w:rsidR="00E228C8" w:rsidRPr="00FF110B" w:rsidRDefault="00E228C8" w:rsidP="00932802">
            <w:pPr>
              <w:spacing w:line="276" w:lineRule="auto"/>
              <w:jc w:val="both"/>
              <w:rPr>
                <w:sz w:val="28"/>
                <w:szCs w:val="28"/>
              </w:rPr>
            </w:pPr>
          </w:p>
        </w:tc>
      </w:tr>
      <w:tr w:rsidR="00E228C8" w:rsidRPr="00FF110B" w:rsidTr="006448F8">
        <w:tc>
          <w:tcPr>
            <w:tcW w:w="534" w:type="dxa"/>
            <w:shd w:val="clear" w:color="auto" w:fill="auto"/>
          </w:tcPr>
          <w:p w:rsidR="00E228C8" w:rsidRDefault="00E228C8" w:rsidP="00932802">
            <w:pPr>
              <w:spacing w:line="276" w:lineRule="auto"/>
              <w:jc w:val="both"/>
              <w:rPr>
                <w:sz w:val="28"/>
                <w:szCs w:val="28"/>
              </w:rPr>
            </w:pPr>
            <w:r>
              <w:rPr>
                <w:sz w:val="28"/>
                <w:szCs w:val="28"/>
              </w:rPr>
              <w:t>9</w:t>
            </w:r>
          </w:p>
        </w:tc>
        <w:tc>
          <w:tcPr>
            <w:tcW w:w="4252" w:type="dxa"/>
            <w:shd w:val="clear" w:color="auto" w:fill="auto"/>
          </w:tcPr>
          <w:p w:rsidR="00E228C8" w:rsidRDefault="00E228C8" w:rsidP="00932802">
            <w:pPr>
              <w:spacing w:line="276" w:lineRule="auto"/>
              <w:jc w:val="both"/>
              <w:rPr>
                <w:sz w:val="28"/>
                <w:szCs w:val="28"/>
              </w:rPr>
            </w:pPr>
            <w:r>
              <w:rPr>
                <w:sz w:val="28"/>
                <w:szCs w:val="28"/>
              </w:rPr>
              <w:t>Tập huấn môn mĩ thuật</w:t>
            </w:r>
          </w:p>
        </w:tc>
        <w:tc>
          <w:tcPr>
            <w:tcW w:w="992" w:type="dxa"/>
            <w:shd w:val="clear" w:color="auto" w:fill="auto"/>
          </w:tcPr>
          <w:p w:rsidR="00E228C8" w:rsidRPr="00FF110B" w:rsidRDefault="00E228C8" w:rsidP="00932802">
            <w:pPr>
              <w:spacing w:line="276" w:lineRule="auto"/>
              <w:jc w:val="both"/>
              <w:rPr>
                <w:sz w:val="28"/>
                <w:szCs w:val="28"/>
              </w:rPr>
            </w:pPr>
          </w:p>
        </w:tc>
        <w:tc>
          <w:tcPr>
            <w:tcW w:w="993" w:type="dxa"/>
            <w:shd w:val="clear" w:color="auto" w:fill="auto"/>
          </w:tcPr>
          <w:p w:rsidR="00E228C8" w:rsidRDefault="00E228C8" w:rsidP="00932802">
            <w:pPr>
              <w:spacing w:line="276" w:lineRule="auto"/>
              <w:jc w:val="both"/>
              <w:rPr>
                <w:sz w:val="28"/>
                <w:szCs w:val="28"/>
              </w:rPr>
            </w:pPr>
            <w:r>
              <w:rPr>
                <w:sz w:val="28"/>
                <w:szCs w:val="28"/>
              </w:rPr>
              <w:t>1</w:t>
            </w:r>
          </w:p>
        </w:tc>
        <w:tc>
          <w:tcPr>
            <w:tcW w:w="1134" w:type="dxa"/>
            <w:shd w:val="clear" w:color="auto" w:fill="auto"/>
          </w:tcPr>
          <w:p w:rsidR="00E228C8" w:rsidRDefault="00E228C8" w:rsidP="00932802">
            <w:pPr>
              <w:spacing w:line="276" w:lineRule="auto"/>
              <w:jc w:val="both"/>
              <w:rPr>
                <w:sz w:val="28"/>
                <w:szCs w:val="28"/>
              </w:rPr>
            </w:pPr>
            <w:r>
              <w:rPr>
                <w:sz w:val="28"/>
                <w:szCs w:val="28"/>
              </w:rPr>
              <w:t>1</w:t>
            </w:r>
          </w:p>
        </w:tc>
        <w:tc>
          <w:tcPr>
            <w:tcW w:w="1415" w:type="dxa"/>
            <w:shd w:val="clear" w:color="auto" w:fill="auto"/>
          </w:tcPr>
          <w:p w:rsidR="00E228C8" w:rsidRPr="00FF110B" w:rsidRDefault="00E228C8" w:rsidP="00932802">
            <w:pPr>
              <w:spacing w:line="276" w:lineRule="auto"/>
              <w:jc w:val="both"/>
              <w:rPr>
                <w:sz w:val="28"/>
                <w:szCs w:val="28"/>
              </w:rPr>
            </w:pPr>
          </w:p>
        </w:tc>
      </w:tr>
      <w:tr w:rsidR="00E228C8" w:rsidRPr="00FF110B" w:rsidTr="006448F8">
        <w:tc>
          <w:tcPr>
            <w:tcW w:w="534" w:type="dxa"/>
            <w:shd w:val="clear" w:color="auto" w:fill="auto"/>
          </w:tcPr>
          <w:p w:rsidR="00E228C8" w:rsidRDefault="00E228C8" w:rsidP="00932802">
            <w:pPr>
              <w:spacing w:line="276" w:lineRule="auto"/>
              <w:jc w:val="both"/>
              <w:rPr>
                <w:sz w:val="28"/>
                <w:szCs w:val="28"/>
              </w:rPr>
            </w:pPr>
            <w:r>
              <w:rPr>
                <w:sz w:val="28"/>
                <w:szCs w:val="28"/>
              </w:rPr>
              <w:t xml:space="preserve">10 </w:t>
            </w:r>
          </w:p>
        </w:tc>
        <w:tc>
          <w:tcPr>
            <w:tcW w:w="4252" w:type="dxa"/>
            <w:shd w:val="clear" w:color="auto" w:fill="auto"/>
          </w:tcPr>
          <w:p w:rsidR="00E228C8" w:rsidRDefault="00E228C8" w:rsidP="00932802">
            <w:pPr>
              <w:spacing w:line="276" w:lineRule="auto"/>
              <w:jc w:val="both"/>
              <w:rPr>
                <w:sz w:val="28"/>
                <w:szCs w:val="28"/>
              </w:rPr>
            </w:pPr>
            <w:r>
              <w:rPr>
                <w:sz w:val="28"/>
                <w:szCs w:val="28"/>
              </w:rPr>
              <w:t>Tập huấn môn GDTC</w:t>
            </w:r>
          </w:p>
        </w:tc>
        <w:tc>
          <w:tcPr>
            <w:tcW w:w="992" w:type="dxa"/>
            <w:shd w:val="clear" w:color="auto" w:fill="auto"/>
          </w:tcPr>
          <w:p w:rsidR="00E228C8" w:rsidRPr="00FF110B" w:rsidRDefault="00E228C8" w:rsidP="00932802">
            <w:pPr>
              <w:spacing w:line="276" w:lineRule="auto"/>
              <w:jc w:val="both"/>
              <w:rPr>
                <w:sz w:val="28"/>
                <w:szCs w:val="28"/>
              </w:rPr>
            </w:pPr>
          </w:p>
        </w:tc>
        <w:tc>
          <w:tcPr>
            <w:tcW w:w="993" w:type="dxa"/>
            <w:shd w:val="clear" w:color="auto" w:fill="auto"/>
          </w:tcPr>
          <w:p w:rsidR="00E228C8" w:rsidRDefault="00E228C8" w:rsidP="00932802">
            <w:pPr>
              <w:spacing w:line="276" w:lineRule="auto"/>
              <w:jc w:val="both"/>
              <w:rPr>
                <w:sz w:val="28"/>
                <w:szCs w:val="28"/>
              </w:rPr>
            </w:pPr>
            <w:r>
              <w:rPr>
                <w:sz w:val="28"/>
                <w:szCs w:val="28"/>
              </w:rPr>
              <w:t>1</w:t>
            </w:r>
          </w:p>
        </w:tc>
        <w:tc>
          <w:tcPr>
            <w:tcW w:w="1134" w:type="dxa"/>
            <w:shd w:val="clear" w:color="auto" w:fill="auto"/>
          </w:tcPr>
          <w:p w:rsidR="00E228C8" w:rsidRDefault="00E228C8" w:rsidP="00932802">
            <w:pPr>
              <w:spacing w:line="276" w:lineRule="auto"/>
              <w:jc w:val="both"/>
              <w:rPr>
                <w:sz w:val="28"/>
                <w:szCs w:val="28"/>
              </w:rPr>
            </w:pPr>
            <w:r>
              <w:rPr>
                <w:sz w:val="28"/>
                <w:szCs w:val="28"/>
              </w:rPr>
              <w:t>1</w:t>
            </w:r>
          </w:p>
        </w:tc>
        <w:tc>
          <w:tcPr>
            <w:tcW w:w="1415" w:type="dxa"/>
            <w:shd w:val="clear" w:color="auto" w:fill="auto"/>
          </w:tcPr>
          <w:p w:rsidR="00E228C8" w:rsidRPr="00FF110B" w:rsidRDefault="00E228C8" w:rsidP="00932802">
            <w:pPr>
              <w:spacing w:line="276" w:lineRule="auto"/>
              <w:jc w:val="both"/>
              <w:rPr>
                <w:sz w:val="28"/>
                <w:szCs w:val="28"/>
              </w:rPr>
            </w:pPr>
          </w:p>
        </w:tc>
      </w:tr>
      <w:tr w:rsidR="00E228C8" w:rsidRPr="00FF110B" w:rsidTr="006448F8">
        <w:tc>
          <w:tcPr>
            <w:tcW w:w="534" w:type="dxa"/>
            <w:shd w:val="clear" w:color="auto" w:fill="auto"/>
          </w:tcPr>
          <w:p w:rsidR="00E228C8" w:rsidRDefault="00E228C8" w:rsidP="00932802">
            <w:pPr>
              <w:spacing w:line="276" w:lineRule="auto"/>
              <w:jc w:val="both"/>
              <w:rPr>
                <w:sz w:val="28"/>
                <w:szCs w:val="28"/>
              </w:rPr>
            </w:pPr>
            <w:r>
              <w:rPr>
                <w:sz w:val="28"/>
                <w:szCs w:val="28"/>
              </w:rPr>
              <w:t>11</w:t>
            </w:r>
          </w:p>
        </w:tc>
        <w:tc>
          <w:tcPr>
            <w:tcW w:w="4252" w:type="dxa"/>
            <w:shd w:val="clear" w:color="auto" w:fill="auto"/>
          </w:tcPr>
          <w:p w:rsidR="00E228C8" w:rsidRDefault="00E228C8" w:rsidP="00932802">
            <w:pPr>
              <w:spacing w:line="276" w:lineRule="auto"/>
              <w:jc w:val="both"/>
              <w:rPr>
                <w:sz w:val="28"/>
                <w:szCs w:val="28"/>
              </w:rPr>
            </w:pPr>
            <w:r>
              <w:rPr>
                <w:sz w:val="28"/>
                <w:szCs w:val="28"/>
              </w:rPr>
              <w:t>Tập huấn môn Tin học</w:t>
            </w:r>
          </w:p>
        </w:tc>
        <w:tc>
          <w:tcPr>
            <w:tcW w:w="992" w:type="dxa"/>
            <w:shd w:val="clear" w:color="auto" w:fill="auto"/>
          </w:tcPr>
          <w:p w:rsidR="00E228C8" w:rsidRPr="00FF110B" w:rsidRDefault="00E228C8" w:rsidP="00932802">
            <w:pPr>
              <w:spacing w:line="276" w:lineRule="auto"/>
              <w:jc w:val="both"/>
              <w:rPr>
                <w:sz w:val="28"/>
                <w:szCs w:val="28"/>
              </w:rPr>
            </w:pPr>
          </w:p>
        </w:tc>
        <w:tc>
          <w:tcPr>
            <w:tcW w:w="993" w:type="dxa"/>
            <w:shd w:val="clear" w:color="auto" w:fill="auto"/>
          </w:tcPr>
          <w:p w:rsidR="00E228C8" w:rsidRDefault="00E228C8" w:rsidP="00932802">
            <w:pPr>
              <w:spacing w:line="276" w:lineRule="auto"/>
              <w:jc w:val="both"/>
              <w:rPr>
                <w:sz w:val="28"/>
                <w:szCs w:val="28"/>
              </w:rPr>
            </w:pPr>
            <w:r>
              <w:rPr>
                <w:sz w:val="28"/>
                <w:szCs w:val="28"/>
              </w:rPr>
              <w:t>1</w:t>
            </w:r>
          </w:p>
        </w:tc>
        <w:tc>
          <w:tcPr>
            <w:tcW w:w="1134" w:type="dxa"/>
            <w:shd w:val="clear" w:color="auto" w:fill="auto"/>
          </w:tcPr>
          <w:p w:rsidR="00E228C8" w:rsidRDefault="00E228C8" w:rsidP="00932802">
            <w:pPr>
              <w:spacing w:line="276" w:lineRule="auto"/>
              <w:jc w:val="both"/>
              <w:rPr>
                <w:sz w:val="28"/>
                <w:szCs w:val="28"/>
              </w:rPr>
            </w:pPr>
            <w:r>
              <w:rPr>
                <w:sz w:val="28"/>
                <w:szCs w:val="28"/>
              </w:rPr>
              <w:t>1</w:t>
            </w:r>
          </w:p>
        </w:tc>
        <w:tc>
          <w:tcPr>
            <w:tcW w:w="1415" w:type="dxa"/>
            <w:shd w:val="clear" w:color="auto" w:fill="auto"/>
          </w:tcPr>
          <w:p w:rsidR="00E228C8" w:rsidRPr="00FF110B" w:rsidRDefault="00E228C8" w:rsidP="00932802">
            <w:pPr>
              <w:spacing w:line="276" w:lineRule="auto"/>
              <w:jc w:val="both"/>
              <w:rPr>
                <w:sz w:val="28"/>
                <w:szCs w:val="28"/>
              </w:rPr>
            </w:pPr>
          </w:p>
        </w:tc>
      </w:tr>
    </w:tbl>
    <w:p w:rsidR="00FF110B" w:rsidRPr="00FF110B" w:rsidRDefault="00FF110B" w:rsidP="00932802">
      <w:pPr>
        <w:spacing w:line="276" w:lineRule="auto"/>
        <w:ind w:firstLine="763"/>
        <w:jc w:val="both"/>
        <w:rPr>
          <w:bCs/>
          <w:sz w:val="28"/>
          <w:szCs w:val="28"/>
        </w:rPr>
      </w:pPr>
    </w:p>
    <w:p w:rsidR="00E228C8" w:rsidRDefault="00FF110B" w:rsidP="00932802">
      <w:pPr>
        <w:spacing w:line="276" w:lineRule="auto"/>
        <w:ind w:firstLine="763"/>
        <w:jc w:val="both"/>
        <w:rPr>
          <w:bCs/>
          <w:sz w:val="28"/>
          <w:szCs w:val="28"/>
        </w:rPr>
      </w:pPr>
      <w:r w:rsidRPr="00FF110B">
        <w:rPr>
          <w:bCs/>
          <w:sz w:val="28"/>
          <w:szCs w:val="28"/>
        </w:rPr>
        <w:t>Đánh giá:</w:t>
      </w:r>
      <w:r w:rsidR="00E228C8">
        <w:rPr>
          <w:bCs/>
          <w:sz w:val="28"/>
          <w:szCs w:val="28"/>
        </w:rPr>
        <w:t xml:space="preserve"> Tất cà các giáo viên đều tham gia tập huấn </w:t>
      </w:r>
      <w:proofErr w:type="gramStart"/>
      <w:r w:rsidR="00E228C8">
        <w:rPr>
          <w:bCs/>
          <w:sz w:val="28"/>
          <w:szCs w:val="28"/>
        </w:rPr>
        <w:t>theo</w:t>
      </w:r>
      <w:proofErr w:type="gramEnd"/>
      <w:r w:rsidR="00E228C8">
        <w:rPr>
          <w:bCs/>
          <w:sz w:val="28"/>
          <w:szCs w:val="28"/>
        </w:rPr>
        <w:t xml:space="preserve"> đúng tiến độ Tất cả được đánh giá hoàn thành 100% và vận dụng vào thực tế giảng dạy của mình.</w:t>
      </w:r>
    </w:p>
    <w:p w:rsidR="00FF110B" w:rsidRDefault="00FF110B" w:rsidP="00932802">
      <w:pPr>
        <w:spacing w:line="276" w:lineRule="auto"/>
        <w:ind w:firstLine="763"/>
        <w:jc w:val="both"/>
        <w:rPr>
          <w:b/>
          <w:sz w:val="28"/>
          <w:szCs w:val="28"/>
        </w:rPr>
      </w:pPr>
      <w:r w:rsidRPr="00FF110B">
        <w:rPr>
          <w:b/>
          <w:sz w:val="28"/>
          <w:szCs w:val="28"/>
        </w:rPr>
        <w:t>4</w:t>
      </w:r>
      <w:r w:rsidRPr="00FF110B">
        <w:rPr>
          <w:b/>
          <w:sz w:val="28"/>
          <w:szCs w:val="28"/>
          <w:lang w:val="vi-VN"/>
        </w:rPr>
        <w:t xml:space="preserve">. </w:t>
      </w:r>
      <w:r w:rsidRPr="00FF110B">
        <w:rPr>
          <w:b/>
          <w:sz w:val="28"/>
          <w:szCs w:val="28"/>
        </w:rPr>
        <w:t xml:space="preserve">Cơ sở vật chất, </w:t>
      </w:r>
      <w:r w:rsidRPr="00FF110B">
        <w:rPr>
          <w:b/>
          <w:sz w:val="28"/>
          <w:szCs w:val="28"/>
          <w:lang w:val="vi-VN"/>
        </w:rPr>
        <w:t>sách</w:t>
      </w:r>
      <w:r w:rsidRPr="00FF110B">
        <w:rPr>
          <w:b/>
          <w:sz w:val="28"/>
          <w:szCs w:val="28"/>
        </w:rPr>
        <w:t>,</w:t>
      </w:r>
      <w:r w:rsidRPr="00FF110B">
        <w:rPr>
          <w:b/>
          <w:sz w:val="28"/>
          <w:szCs w:val="28"/>
          <w:lang w:val="vi-VN"/>
        </w:rPr>
        <w:t xml:space="preserve"> thiết bị dạy học</w:t>
      </w:r>
      <w:r w:rsidRPr="00FF110B">
        <w:rPr>
          <w:b/>
          <w:sz w:val="28"/>
          <w:szCs w:val="28"/>
        </w:rPr>
        <w:t>: Phòng học, bàn, ghế…, thiết bị được cấp mới, thừa, thiếu…?</w:t>
      </w:r>
    </w:p>
    <w:p w:rsidR="00E228C8" w:rsidRPr="001E7481" w:rsidRDefault="00E228C8" w:rsidP="00E228C8">
      <w:pPr>
        <w:spacing w:before="120"/>
        <w:ind w:firstLine="763"/>
        <w:jc w:val="both"/>
        <w:rPr>
          <w:b/>
          <w:bCs/>
          <w:color w:val="000000"/>
          <w:sz w:val="28"/>
          <w:szCs w:val="28"/>
        </w:rPr>
      </w:pPr>
      <w:r w:rsidRPr="001E7481">
        <w:rPr>
          <w:color w:val="000000"/>
          <w:sz w:val="28"/>
          <w:szCs w:val="28"/>
        </w:rPr>
        <w:t>4.1</w:t>
      </w:r>
      <w:r w:rsidRPr="001E7481">
        <w:rPr>
          <w:b/>
          <w:bCs/>
          <w:color w:val="000000"/>
          <w:sz w:val="28"/>
          <w:szCs w:val="28"/>
        </w:rPr>
        <w:t>. Phòng học</w:t>
      </w:r>
    </w:p>
    <w:p w:rsidR="00E228C8" w:rsidRPr="001E7481" w:rsidRDefault="00E228C8" w:rsidP="00E228C8">
      <w:pPr>
        <w:spacing w:before="120"/>
        <w:ind w:firstLine="720"/>
        <w:jc w:val="both"/>
        <w:rPr>
          <w:color w:val="000000"/>
          <w:sz w:val="28"/>
          <w:szCs w:val="28"/>
        </w:rPr>
      </w:pPr>
      <w:r w:rsidRPr="001E7481">
        <w:rPr>
          <w:color w:val="000000"/>
          <w:sz w:val="28"/>
          <w:szCs w:val="28"/>
        </w:rPr>
        <w:t>Năm học 2020- 2021, nhà trường có 17 lớp với tổng số 529 học sinh</w:t>
      </w:r>
      <w:proofErr w:type="gramStart"/>
      <w:r w:rsidRPr="001E7481">
        <w:rPr>
          <w:color w:val="000000"/>
          <w:sz w:val="28"/>
          <w:szCs w:val="28"/>
        </w:rPr>
        <w:t>,Có</w:t>
      </w:r>
      <w:proofErr w:type="gramEnd"/>
      <w:r w:rsidRPr="001E7481">
        <w:rPr>
          <w:color w:val="000000"/>
          <w:sz w:val="28"/>
          <w:szCs w:val="28"/>
        </w:rPr>
        <w:t xml:space="preserve"> đủ phòng học cho mỗi lớp học, hiện tại 12 phòng học kiên cố, 8 phòng bán kiên cố; 9 phòng chức năng, tất cả các phòng học điều thoáng mát, sạch sẽ đầy đủ ánh sáng và các phương tiện phục vụ cho việc dạy và học.</w:t>
      </w:r>
    </w:p>
    <w:p w:rsidR="00E228C8" w:rsidRPr="001E7481" w:rsidRDefault="00E228C8" w:rsidP="00E228C8">
      <w:pPr>
        <w:spacing w:before="120"/>
        <w:ind w:firstLine="720"/>
        <w:jc w:val="both"/>
        <w:rPr>
          <w:b/>
          <w:bCs/>
          <w:color w:val="000000"/>
          <w:sz w:val="28"/>
          <w:szCs w:val="28"/>
        </w:rPr>
      </w:pPr>
      <w:r w:rsidRPr="001E7481">
        <w:rPr>
          <w:b/>
          <w:bCs/>
          <w:color w:val="000000"/>
          <w:sz w:val="28"/>
          <w:szCs w:val="28"/>
        </w:rPr>
        <w:t>4.2. Các phòng chức năng</w:t>
      </w:r>
    </w:p>
    <w:p w:rsidR="00E228C8" w:rsidRPr="001E7481" w:rsidRDefault="00E228C8" w:rsidP="00E228C8">
      <w:pPr>
        <w:spacing w:before="120"/>
        <w:ind w:firstLine="720"/>
        <w:jc w:val="both"/>
        <w:rPr>
          <w:color w:val="000000"/>
          <w:sz w:val="28"/>
          <w:szCs w:val="28"/>
        </w:rPr>
      </w:pPr>
      <w:r w:rsidRPr="001E7481">
        <w:rPr>
          <w:color w:val="000000"/>
          <w:sz w:val="28"/>
          <w:szCs w:val="28"/>
        </w:rPr>
        <w:t xml:space="preserve">Nhà trường có đầy đủ các phòng chức năng </w:t>
      </w:r>
      <w:proofErr w:type="gramStart"/>
      <w:r w:rsidRPr="001E7481">
        <w:rPr>
          <w:color w:val="000000"/>
          <w:sz w:val="28"/>
          <w:szCs w:val="28"/>
        </w:rPr>
        <w:t>theo</w:t>
      </w:r>
      <w:proofErr w:type="gramEnd"/>
      <w:r w:rsidRPr="001E7481">
        <w:rPr>
          <w:color w:val="000000"/>
          <w:sz w:val="28"/>
          <w:szCs w:val="28"/>
        </w:rPr>
        <w:t xml:space="preserve"> quy định như:</w:t>
      </w:r>
    </w:p>
    <w:p w:rsidR="00E228C8" w:rsidRPr="001E7481" w:rsidRDefault="00E228C8" w:rsidP="00E228C8">
      <w:pPr>
        <w:spacing w:before="120"/>
        <w:ind w:firstLine="720"/>
        <w:jc w:val="both"/>
        <w:rPr>
          <w:color w:val="000000"/>
          <w:sz w:val="28"/>
          <w:szCs w:val="28"/>
        </w:rPr>
      </w:pPr>
      <w:r w:rsidRPr="001E7481">
        <w:rPr>
          <w:color w:val="000000"/>
          <w:sz w:val="28"/>
          <w:szCs w:val="28"/>
        </w:rPr>
        <w:t xml:space="preserve">Phòng hiệu trưởng có diện tích 64 </w:t>
      </w:r>
      <w:proofErr w:type="gramStart"/>
      <w:r w:rsidRPr="001E7481">
        <w:rPr>
          <w:color w:val="000000"/>
          <w:sz w:val="28"/>
          <w:szCs w:val="28"/>
        </w:rPr>
        <w:t>m</w:t>
      </w:r>
      <w:r w:rsidRPr="001E7481">
        <w:rPr>
          <w:color w:val="000000"/>
          <w:sz w:val="28"/>
          <w:szCs w:val="28"/>
          <w:vertAlign w:val="superscript"/>
        </w:rPr>
        <w:t xml:space="preserve">2 </w:t>
      </w:r>
      <w:r w:rsidRPr="001E7481">
        <w:rPr>
          <w:color w:val="000000"/>
          <w:sz w:val="28"/>
          <w:szCs w:val="28"/>
        </w:rPr>
        <w:t xml:space="preserve"> (</w:t>
      </w:r>
      <w:proofErr w:type="gramEnd"/>
      <w:r w:rsidRPr="001E7481">
        <w:rPr>
          <w:color w:val="000000"/>
          <w:sz w:val="28"/>
          <w:szCs w:val="28"/>
        </w:rPr>
        <w:t xml:space="preserve"> bán kiên cố)</w:t>
      </w:r>
    </w:p>
    <w:p w:rsidR="00E228C8" w:rsidRPr="001E7481" w:rsidRDefault="00E228C8" w:rsidP="00E228C8">
      <w:pPr>
        <w:spacing w:before="120"/>
        <w:ind w:firstLine="720"/>
        <w:jc w:val="both"/>
        <w:rPr>
          <w:color w:val="000000"/>
          <w:sz w:val="28"/>
          <w:szCs w:val="28"/>
        </w:rPr>
      </w:pPr>
      <w:r w:rsidRPr="001E7481">
        <w:rPr>
          <w:color w:val="000000"/>
          <w:sz w:val="28"/>
          <w:szCs w:val="28"/>
        </w:rPr>
        <w:t xml:space="preserve">Phó hiệu </w:t>
      </w:r>
      <w:proofErr w:type="gramStart"/>
      <w:r w:rsidRPr="001E7481">
        <w:rPr>
          <w:color w:val="000000"/>
          <w:sz w:val="28"/>
          <w:szCs w:val="28"/>
        </w:rPr>
        <w:t>trưởng  có</w:t>
      </w:r>
      <w:proofErr w:type="gramEnd"/>
      <w:r w:rsidRPr="001E7481">
        <w:rPr>
          <w:color w:val="000000"/>
          <w:sz w:val="28"/>
          <w:szCs w:val="28"/>
        </w:rPr>
        <w:t xml:space="preserve"> diện tích 64 m</w:t>
      </w:r>
      <w:r w:rsidRPr="001E7481">
        <w:rPr>
          <w:color w:val="000000"/>
          <w:sz w:val="28"/>
          <w:szCs w:val="28"/>
          <w:vertAlign w:val="superscript"/>
        </w:rPr>
        <w:t xml:space="preserve">2   . </w:t>
      </w:r>
      <w:proofErr w:type="gramStart"/>
      <w:r w:rsidRPr="001E7481">
        <w:rPr>
          <w:color w:val="000000"/>
          <w:sz w:val="28"/>
          <w:szCs w:val="28"/>
        </w:rPr>
        <w:t>( bán</w:t>
      </w:r>
      <w:proofErr w:type="gramEnd"/>
      <w:r w:rsidRPr="001E7481">
        <w:rPr>
          <w:color w:val="000000"/>
          <w:sz w:val="28"/>
          <w:szCs w:val="28"/>
        </w:rPr>
        <w:t xml:space="preserve"> kiên cố)</w:t>
      </w:r>
    </w:p>
    <w:p w:rsidR="00E228C8" w:rsidRPr="001E7481" w:rsidRDefault="00E228C8" w:rsidP="00E228C8">
      <w:pPr>
        <w:spacing w:before="120"/>
        <w:ind w:firstLine="720"/>
        <w:jc w:val="both"/>
        <w:rPr>
          <w:color w:val="000000"/>
          <w:sz w:val="28"/>
          <w:szCs w:val="28"/>
        </w:rPr>
      </w:pPr>
      <w:proofErr w:type="gramStart"/>
      <w:r w:rsidRPr="001E7481">
        <w:rPr>
          <w:color w:val="000000"/>
          <w:sz w:val="28"/>
          <w:szCs w:val="28"/>
        </w:rPr>
        <w:lastRenderedPageBreak/>
        <w:t>Phòng  giáo</w:t>
      </w:r>
      <w:proofErr w:type="gramEnd"/>
      <w:r w:rsidRPr="001E7481">
        <w:rPr>
          <w:color w:val="000000"/>
          <w:sz w:val="28"/>
          <w:szCs w:val="28"/>
        </w:rPr>
        <w:t xml:space="preserve"> viên có diện tích 64 m</w:t>
      </w:r>
      <w:r w:rsidRPr="001E7481">
        <w:rPr>
          <w:color w:val="000000"/>
          <w:sz w:val="28"/>
          <w:szCs w:val="28"/>
          <w:vertAlign w:val="superscript"/>
        </w:rPr>
        <w:t xml:space="preserve">2 </w:t>
      </w:r>
      <w:r w:rsidRPr="001E7481">
        <w:rPr>
          <w:color w:val="000000"/>
          <w:sz w:val="28"/>
          <w:szCs w:val="28"/>
        </w:rPr>
        <w:t>( kiên cố)</w:t>
      </w:r>
    </w:p>
    <w:p w:rsidR="00E228C8" w:rsidRPr="001E7481" w:rsidRDefault="00E228C8" w:rsidP="00E228C8">
      <w:pPr>
        <w:spacing w:before="120"/>
        <w:ind w:firstLine="720"/>
        <w:jc w:val="both"/>
        <w:rPr>
          <w:color w:val="000000"/>
          <w:sz w:val="28"/>
          <w:szCs w:val="28"/>
          <w:vertAlign w:val="superscript"/>
        </w:rPr>
      </w:pPr>
      <w:r w:rsidRPr="001E7481">
        <w:rPr>
          <w:color w:val="000000"/>
          <w:sz w:val="28"/>
          <w:szCs w:val="28"/>
        </w:rPr>
        <w:t xml:space="preserve">Phòng hoạt động đoàn đội diện tích </w:t>
      </w:r>
      <w:proofErr w:type="gramStart"/>
      <w:r w:rsidRPr="001E7481">
        <w:rPr>
          <w:color w:val="000000"/>
          <w:sz w:val="28"/>
          <w:szCs w:val="28"/>
        </w:rPr>
        <w:t>64  m</w:t>
      </w:r>
      <w:r w:rsidRPr="001E7481">
        <w:rPr>
          <w:color w:val="000000"/>
          <w:sz w:val="28"/>
          <w:szCs w:val="28"/>
          <w:vertAlign w:val="superscript"/>
        </w:rPr>
        <w:t>2</w:t>
      </w:r>
      <w:proofErr w:type="gramEnd"/>
      <w:r w:rsidRPr="001E7481">
        <w:rPr>
          <w:color w:val="000000"/>
          <w:sz w:val="28"/>
          <w:szCs w:val="28"/>
        </w:rPr>
        <w:t xml:space="preserve">. </w:t>
      </w:r>
      <w:proofErr w:type="gramStart"/>
      <w:r w:rsidRPr="001E7481">
        <w:rPr>
          <w:color w:val="000000"/>
          <w:sz w:val="28"/>
          <w:szCs w:val="28"/>
        </w:rPr>
        <w:t>( kiên</w:t>
      </w:r>
      <w:proofErr w:type="gramEnd"/>
      <w:r w:rsidRPr="001E7481">
        <w:rPr>
          <w:color w:val="000000"/>
          <w:sz w:val="28"/>
          <w:szCs w:val="28"/>
        </w:rPr>
        <w:t xml:space="preserve"> cố)</w:t>
      </w:r>
    </w:p>
    <w:p w:rsidR="00E228C8" w:rsidRPr="001E7481" w:rsidRDefault="00E228C8" w:rsidP="00E228C8">
      <w:pPr>
        <w:spacing w:before="120"/>
        <w:ind w:firstLine="720"/>
        <w:jc w:val="both"/>
        <w:rPr>
          <w:color w:val="000000"/>
          <w:sz w:val="28"/>
          <w:szCs w:val="28"/>
        </w:rPr>
      </w:pPr>
      <w:r w:rsidRPr="001E7481">
        <w:rPr>
          <w:color w:val="000000"/>
          <w:sz w:val="28"/>
          <w:szCs w:val="28"/>
        </w:rPr>
        <w:t>Phòng thường trực diện tích 9 m</w:t>
      </w:r>
      <w:r w:rsidRPr="001E7481">
        <w:rPr>
          <w:color w:val="000000"/>
          <w:sz w:val="28"/>
          <w:szCs w:val="28"/>
          <w:vertAlign w:val="superscript"/>
        </w:rPr>
        <w:t>2</w:t>
      </w:r>
      <w:proofErr w:type="gramStart"/>
      <w:r w:rsidRPr="001E7481">
        <w:rPr>
          <w:color w:val="000000"/>
          <w:sz w:val="28"/>
          <w:szCs w:val="28"/>
        </w:rPr>
        <w:t>.(</w:t>
      </w:r>
      <w:proofErr w:type="gramEnd"/>
      <w:r w:rsidRPr="001E7481">
        <w:rPr>
          <w:color w:val="000000"/>
          <w:sz w:val="28"/>
          <w:szCs w:val="28"/>
        </w:rPr>
        <w:t xml:space="preserve"> bán kiên cố)</w:t>
      </w:r>
    </w:p>
    <w:p w:rsidR="00E228C8" w:rsidRPr="001E7481" w:rsidRDefault="00E228C8" w:rsidP="00E228C8">
      <w:pPr>
        <w:spacing w:before="120"/>
        <w:ind w:firstLine="720"/>
        <w:jc w:val="both"/>
        <w:rPr>
          <w:color w:val="000000"/>
          <w:sz w:val="28"/>
          <w:szCs w:val="28"/>
        </w:rPr>
      </w:pPr>
      <w:r w:rsidRPr="001E7481">
        <w:rPr>
          <w:color w:val="000000"/>
          <w:sz w:val="28"/>
          <w:szCs w:val="28"/>
        </w:rPr>
        <w:t xml:space="preserve">Có phòng thiết bị riêng </w:t>
      </w:r>
      <w:proofErr w:type="gramStart"/>
      <w:r w:rsidRPr="001E7481">
        <w:rPr>
          <w:color w:val="000000"/>
          <w:sz w:val="28"/>
          <w:szCs w:val="28"/>
        </w:rPr>
        <w:t>64  m</w:t>
      </w:r>
      <w:r w:rsidRPr="001E7481">
        <w:rPr>
          <w:color w:val="000000"/>
          <w:sz w:val="28"/>
          <w:szCs w:val="28"/>
          <w:vertAlign w:val="superscript"/>
        </w:rPr>
        <w:t>2</w:t>
      </w:r>
      <w:proofErr w:type="gramEnd"/>
      <w:r w:rsidRPr="001E7481">
        <w:rPr>
          <w:color w:val="000000"/>
          <w:sz w:val="28"/>
          <w:szCs w:val="28"/>
        </w:rPr>
        <w:t xml:space="preserve"> ( kiên cố)</w:t>
      </w:r>
    </w:p>
    <w:p w:rsidR="00E228C8" w:rsidRPr="001E7481" w:rsidRDefault="00E228C8" w:rsidP="00E228C8">
      <w:pPr>
        <w:tabs>
          <w:tab w:val="left" w:pos="3775"/>
        </w:tabs>
        <w:spacing w:before="120"/>
        <w:ind w:firstLine="720"/>
        <w:jc w:val="both"/>
        <w:rPr>
          <w:color w:val="000000"/>
          <w:sz w:val="28"/>
          <w:szCs w:val="28"/>
        </w:rPr>
      </w:pPr>
      <w:r w:rsidRPr="001E7481">
        <w:rPr>
          <w:color w:val="000000"/>
          <w:sz w:val="28"/>
          <w:szCs w:val="28"/>
        </w:rPr>
        <w:t xml:space="preserve">Phòng Thư </w:t>
      </w:r>
      <w:proofErr w:type="gramStart"/>
      <w:r w:rsidRPr="001E7481">
        <w:rPr>
          <w:color w:val="000000"/>
          <w:sz w:val="28"/>
          <w:szCs w:val="28"/>
        </w:rPr>
        <w:t>viện  128</w:t>
      </w:r>
      <w:proofErr w:type="gramEnd"/>
      <w:r w:rsidRPr="001E7481">
        <w:rPr>
          <w:color w:val="000000"/>
          <w:sz w:val="28"/>
          <w:szCs w:val="28"/>
        </w:rPr>
        <w:t xml:space="preserve">  m</w:t>
      </w:r>
      <w:r w:rsidRPr="001E7481">
        <w:rPr>
          <w:color w:val="000000"/>
          <w:sz w:val="28"/>
          <w:szCs w:val="28"/>
          <w:vertAlign w:val="superscript"/>
        </w:rPr>
        <w:t xml:space="preserve">2  </w:t>
      </w:r>
      <w:r w:rsidRPr="001E7481">
        <w:rPr>
          <w:color w:val="000000"/>
          <w:sz w:val="28"/>
          <w:szCs w:val="28"/>
        </w:rPr>
        <w:t>( kiên cố)</w:t>
      </w:r>
    </w:p>
    <w:p w:rsidR="00E228C8" w:rsidRPr="001E7481" w:rsidRDefault="00E228C8" w:rsidP="00E228C8">
      <w:pPr>
        <w:spacing w:before="120"/>
        <w:ind w:firstLine="720"/>
        <w:jc w:val="both"/>
        <w:rPr>
          <w:color w:val="000000"/>
          <w:sz w:val="28"/>
          <w:szCs w:val="28"/>
        </w:rPr>
      </w:pPr>
      <w:proofErr w:type="gramStart"/>
      <w:r w:rsidRPr="001E7481">
        <w:rPr>
          <w:color w:val="000000"/>
          <w:sz w:val="28"/>
          <w:szCs w:val="28"/>
        </w:rPr>
        <w:t>Phòng y tế có 32 m</w:t>
      </w:r>
      <w:r w:rsidRPr="001E7481">
        <w:rPr>
          <w:color w:val="000000"/>
          <w:sz w:val="28"/>
          <w:szCs w:val="28"/>
          <w:vertAlign w:val="superscript"/>
        </w:rPr>
        <w:t>2</w:t>
      </w:r>
      <w:r w:rsidRPr="001E7481">
        <w:rPr>
          <w:color w:val="000000"/>
          <w:sz w:val="28"/>
          <w:szCs w:val="28"/>
        </w:rPr>
        <w:t>.</w:t>
      </w:r>
      <w:proofErr w:type="gramEnd"/>
      <w:r w:rsidRPr="001E7481">
        <w:rPr>
          <w:color w:val="000000"/>
          <w:sz w:val="28"/>
          <w:szCs w:val="28"/>
        </w:rPr>
        <w:t xml:space="preserve"> Trang bị đầy đủ </w:t>
      </w:r>
      <w:proofErr w:type="gramStart"/>
      <w:r w:rsidRPr="001E7481">
        <w:rPr>
          <w:color w:val="000000"/>
          <w:sz w:val="28"/>
          <w:szCs w:val="28"/>
        </w:rPr>
        <w:t>theo</w:t>
      </w:r>
      <w:proofErr w:type="gramEnd"/>
      <w:r w:rsidRPr="001E7481">
        <w:rPr>
          <w:color w:val="000000"/>
          <w:sz w:val="28"/>
          <w:szCs w:val="28"/>
        </w:rPr>
        <w:t xml:space="preserve"> qui định.</w:t>
      </w:r>
    </w:p>
    <w:p w:rsidR="00E228C8" w:rsidRPr="001E7481" w:rsidRDefault="00E228C8" w:rsidP="00E228C8">
      <w:pPr>
        <w:spacing w:before="120"/>
        <w:ind w:firstLine="720"/>
        <w:jc w:val="both"/>
        <w:rPr>
          <w:color w:val="000000"/>
          <w:sz w:val="28"/>
          <w:szCs w:val="28"/>
        </w:rPr>
      </w:pPr>
      <w:r w:rsidRPr="001E7481">
        <w:rPr>
          <w:color w:val="000000"/>
          <w:sz w:val="28"/>
          <w:szCs w:val="28"/>
        </w:rPr>
        <w:t xml:space="preserve">Phòng ngoại ngữ </w:t>
      </w:r>
      <w:proofErr w:type="gramStart"/>
      <w:r w:rsidRPr="001E7481">
        <w:rPr>
          <w:color w:val="000000"/>
          <w:sz w:val="28"/>
          <w:szCs w:val="28"/>
        </w:rPr>
        <w:t>64  m</w:t>
      </w:r>
      <w:r w:rsidRPr="001E7481">
        <w:rPr>
          <w:color w:val="000000"/>
          <w:sz w:val="28"/>
          <w:szCs w:val="28"/>
          <w:vertAlign w:val="superscript"/>
        </w:rPr>
        <w:t>2</w:t>
      </w:r>
      <w:proofErr w:type="gramEnd"/>
      <w:r w:rsidRPr="001E7481">
        <w:rPr>
          <w:color w:val="000000"/>
          <w:sz w:val="28"/>
          <w:szCs w:val="28"/>
        </w:rPr>
        <w:t xml:space="preserve"> gồm 1 bộ máy;</w:t>
      </w:r>
    </w:p>
    <w:p w:rsidR="00E228C8" w:rsidRPr="001E7481" w:rsidRDefault="00E228C8" w:rsidP="00E228C8">
      <w:pPr>
        <w:spacing w:before="120"/>
        <w:ind w:firstLine="720"/>
        <w:jc w:val="both"/>
        <w:rPr>
          <w:color w:val="000000"/>
          <w:sz w:val="28"/>
          <w:szCs w:val="28"/>
        </w:rPr>
      </w:pPr>
      <w:r w:rsidRPr="001E7481">
        <w:rPr>
          <w:color w:val="000000"/>
          <w:sz w:val="28"/>
          <w:szCs w:val="28"/>
        </w:rPr>
        <w:t xml:space="preserve"> Phòng tin học </w:t>
      </w:r>
      <w:proofErr w:type="gramStart"/>
      <w:r w:rsidRPr="001E7481">
        <w:rPr>
          <w:color w:val="000000"/>
          <w:sz w:val="28"/>
          <w:szCs w:val="28"/>
        </w:rPr>
        <w:t>64  m</w:t>
      </w:r>
      <w:r w:rsidRPr="001E7481">
        <w:rPr>
          <w:color w:val="000000"/>
          <w:sz w:val="28"/>
          <w:szCs w:val="28"/>
          <w:vertAlign w:val="superscript"/>
        </w:rPr>
        <w:t>2</w:t>
      </w:r>
      <w:proofErr w:type="gramEnd"/>
      <w:r w:rsidRPr="001E7481">
        <w:rPr>
          <w:color w:val="000000"/>
          <w:sz w:val="28"/>
          <w:szCs w:val="28"/>
        </w:rPr>
        <w:t xml:space="preserve"> có 23 bộ máy. </w:t>
      </w:r>
    </w:p>
    <w:p w:rsidR="00E228C8" w:rsidRPr="001E7481" w:rsidRDefault="00E228C8" w:rsidP="00E228C8">
      <w:pPr>
        <w:spacing w:before="120"/>
        <w:ind w:left="720"/>
        <w:jc w:val="both"/>
        <w:rPr>
          <w:color w:val="000000"/>
          <w:sz w:val="28"/>
          <w:szCs w:val="28"/>
          <w:vertAlign w:val="superscript"/>
        </w:rPr>
      </w:pPr>
      <w:r w:rsidRPr="001E7481">
        <w:rPr>
          <w:color w:val="000000"/>
          <w:sz w:val="28"/>
          <w:szCs w:val="28"/>
        </w:rPr>
        <w:t>4.3.</w:t>
      </w:r>
      <w:r w:rsidRPr="001E7481">
        <w:rPr>
          <w:b/>
          <w:bCs/>
          <w:color w:val="000000"/>
          <w:sz w:val="28"/>
          <w:szCs w:val="28"/>
        </w:rPr>
        <w:t xml:space="preserve"> Phương tiện, thiết bị giáo dục</w:t>
      </w:r>
    </w:p>
    <w:p w:rsidR="00E228C8" w:rsidRPr="001E7481" w:rsidRDefault="00E228C8" w:rsidP="00E228C8">
      <w:pPr>
        <w:spacing w:before="120"/>
        <w:ind w:firstLine="720"/>
        <w:jc w:val="both"/>
        <w:rPr>
          <w:color w:val="000000"/>
          <w:sz w:val="28"/>
          <w:szCs w:val="28"/>
        </w:rPr>
      </w:pPr>
      <w:r w:rsidRPr="001E7481">
        <w:rPr>
          <w:color w:val="000000"/>
          <w:sz w:val="28"/>
          <w:szCs w:val="28"/>
        </w:rPr>
        <w:t>Trong mỗi phòng học đều có đủ bàn ghế cho giáo viên 1</w:t>
      </w:r>
      <w:r w:rsidRPr="001E7481">
        <w:rPr>
          <w:color w:val="000000"/>
          <w:sz w:val="28"/>
          <w:szCs w:val="28"/>
          <w:lang w:val="vi-VN"/>
        </w:rPr>
        <w:t>8</w:t>
      </w:r>
      <w:r w:rsidRPr="001E7481">
        <w:rPr>
          <w:color w:val="000000"/>
          <w:sz w:val="28"/>
          <w:szCs w:val="28"/>
        </w:rPr>
        <w:t xml:space="preserve"> bộ bàn, ghế  học sinh 394 bộ đạt chuẩn bộ quy định trong đó có bàn 2 chổ ngồi ghế liền 80 bộ. </w:t>
      </w:r>
      <w:proofErr w:type="gramStart"/>
      <w:r w:rsidRPr="001E7481">
        <w:rPr>
          <w:color w:val="000000"/>
          <w:sz w:val="28"/>
          <w:szCs w:val="28"/>
        </w:rPr>
        <w:t>tất</w:t>
      </w:r>
      <w:proofErr w:type="gramEnd"/>
      <w:r w:rsidRPr="001E7481">
        <w:rPr>
          <w:color w:val="000000"/>
          <w:sz w:val="28"/>
          <w:szCs w:val="28"/>
        </w:rPr>
        <w:t xml:space="preserve"> cả các phòng có trang bị hệ thống quạt, bàn, ghế, bảng, bục giảng, tủ đựng ĐDDH, hệ thống điện lưới, trang trí phòng học đúng quy cách. Nhà trường được trang bị đầy đủ các loại thiết bị giáo dục </w:t>
      </w:r>
      <w:proofErr w:type="gramStart"/>
      <w:r w:rsidRPr="001E7481">
        <w:rPr>
          <w:color w:val="000000"/>
          <w:sz w:val="28"/>
          <w:szCs w:val="28"/>
        </w:rPr>
        <w:t>theo</w:t>
      </w:r>
      <w:proofErr w:type="gramEnd"/>
      <w:r w:rsidRPr="001E7481">
        <w:rPr>
          <w:color w:val="000000"/>
          <w:sz w:val="28"/>
          <w:szCs w:val="28"/>
        </w:rPr>
        <w:t xml:space="preserve"> danh mục tối thiểu từ lớp 1 đến lớp 5 theo Bộ GD&amp;ĐT quy định.</w:t>
      </w:r>
    </w:p>
    <w:p w:rsidR="00E228C8" w:rsidRPr="001E7481" w:rsidRDefault="00A746E7" w:rsidP="00E228C8">
      <w:pPr>
        <w:spacing w:before="120"/>
        <w:ind w:firstLine="720"/>
        <w:jc w:val="both"/>
        <w:rPr>
          <w:b/>
          <w:bCs/>
          <w:color w:val="000000"/>
          <w:sz w:val="28"/>
          <w:szCs w:val="28"/>
        </w:rPr>
      </w:pPr>
      <w:r>
        <w:rPr>
          <w:color w:val="000000"/>
          <w:sz w:val="28"/>
          <w:szCs w:val="28"/>
        </w:rPr>
        <w:t>4</w:t>
      </w:r>
      <w:r w:rsidR="00E228C8" w:rsidRPr="001E7481">
        <w:rPr>
          <w:color w:val="000000"/>
          <w:sz w:val="28"/>
          <w:szCs w:val="28"/>
        </w:rPr>
        <w:t>.</w:t>
      </w:r>
      <w:r w:rsidR="00E228C8" w:rsidRPr="001E7481">
        <w:rPr>
          <w:b/>
          <w:bCs/>
          <w:color w:val="000000"/>
          <w:sz w:val="28"/>
          <w:szCs w:val="28"/>
        </w:rPr>
        <w:t>4. Thư viện+ thiết bị</w:t>
      </w:r>
    </w:p>
    <w:p w:rsidR="00E228C8" w:rsidRPr="001E7481" w:rsidRDefault="00E228C8" w:rsidP="00E228C8">
      <w:pPr>
        <w:spacing w:before="120"/>
        <w:ind w:firstLine="720"/>
        <w:jc w:val="both"/>
        <w:rPr>
          <w:color w:val="000000"/>
          <w:sz w:val="28"/>
          <w:szCs w:val="28"/>
        </w:rPr>
      </w:pPr>
      <w:r w:rsidRPr="001E7481">
        <w:rPr>
          <w:color w:val="000000"/>
          <w:sz w:val="28"/>
          <w:szCs w:val="28"/>
        </w:rPr>
        <w:t>Nhà trường có thư viện đạt  tiên  tiến với diện tích 128 m</w:t>
      </w:r>
      <w:r w:rsidRPr="001E7481">
        <w:rPr>
          <w:color w:val="000000"/>
          <w:sz w:val="28"/>
          <w:szCs w:val="28"/>
          <w:vertAlign w:val="superscript"/>
        </w:rPr>
        <w:t>2</w:t>
      </w:r>
      <w:r w:rsidRPr="001E7481">
        <w:rPr>
          <w:color w:val="000000"/>
          <w:sz w:val="28"/>
          <w:szCs w:val="28"/>
        </w:rPr>
        <w:t xml:space="preserve"> để lưu giữ sách giáo khoa, sách nâng cao, sách nghiệp vụ cho giáo viên, sách báo và tạp chí, sách tham khảo có tương đối đầy đủ các loại đầu sách, có tủ đựng sách, có sổ theo dõi các loại đầu sách được trình bày khoa học theo đúng mẫu.Có phòng đọc riêng cho học sinh với diện tích 40m</w:t>
      </w:r>
      <w:r w:rsidRPr="001E7481">
        <w:rPr>
          <w:color w:val="000000"/>
          <w:sz w:val="28"/>
          <w:szCs w:val="28"/>
          <w:vertAlign w:val="superscript"/>
        </w:rPr>
        <w:t>2</w:t>
      </w:r>
      <w:r w:rsidRPr="001E7481">
        <w:rPr>
          <w:color w:val="000000"/>
          <w:sz w:val="28"/>
          <w:szCs w:val="28"/>
        </w:rPr>
        <w:t>, có bàn ghế đúng quy cách, đủ ánh sáng cho học sinh và giáo viên ngồi đọc.</w:t>
      </w:r>
    </w:p>
    <w:p w:rsidR="00E228C8" w:rsidRPr="001E7481" w:rsidRDefault="00A746E7" w:rsidP="00E228C8">
      <w:pPr>
        <w:spacing w:before="120"/>
        <w:ind w:firstLine="720"/>
        <w:jc w:val="both"/>
        <w:rPr>
          <w:b/>
          <w:bCs/>
          <w:sz w:val="28"/>
          <w:szCs w:val="28"/>
        </w:rPr>
      </w:pPr>
      <w:r>
        <w:rPr>
          <w:b/>
          <w:bCs/>
          <w:sz w:val="28"/>
          <w:szCs w:val="28"/>
        </w:rPr>
        <w:t>4</w:t>
      </w:r>
      <w:r w:rsidR="00E228C8" w:rsidRPr="001E7481">
        <w:rPr>
          <w:b/>
          <w:bCs/>
          <w:sz w:val="28"/>
          <w:szCs w:val="28"/>
        </w:rPr>
        <w:t>.5. Khuôn viên, sân chơi, bãi tập</w:t>
      </w:r>
    </w:p>
    <w:p w:rsidR="00E228C8" w:rsidRPr="001E7481" w:rsidRDefault="00E228C8" w:rsidP="00E228C8">
      <w:pPr>
        <w:spacing w:before="120"/>
        <w:ind w:firstLine="720"/>
        <w:jc w:val="both"/>
        <w:rPr>
          <w:sz w:val="28"/>
          <w:szCs w:val="28"/>
        </w:rPr>
      </w:pPr>
      <w:r w:rsidRPr="001E7481">
        <w:rPr>
          <w:sz w:val="28"/>
          <w:szCs w:val="28"/>
        </w:rPr>
        <w:t>Nhà trường có 1 điểm trung tâm và 1 điểm trường lẻ với tổng diện tích là</w:t>
      </w:r>
      <w:proofErr w:type="gramStart"/>
      <w:r w:rsidRPr="001E7481">
        <w:rPr>
          <w:sz w:val="28"/>
          <w:szCs w:val="28"/>
        </w:rPr>
        <w:t>:10.272m</w:t>
      </w:r>
      <w:r w:rsidRPr="001E7481">
        <w:rPr>
          <w:sz w:val="28"/>
          <w:szCs w:val="28"/>
          <w:vertAlign w:val="superscript"/>
        </w:rPr>
        <w:t>2</w:t>
      </w:r>
      <w:proofErr w:type="gramEnd"/>
      <w:r w:rsidRPr="001E7481">
        <w:rPr>
          <w:sz w:val="28"/>
          <w:szCs w:val="28"/>
        </w:rPr>
        <w:t>. Trung bình mỗi học sinh là 18 m</w:t>
      </w:r>
      <w:r w:rsidRPr="001E7481">
        <w:rPr>
          <w:sz w:val="28"/>
          <w:szCs w:val="28"/>
          <w:vertAlign w:val="superscript"/>
        </w:rPr>
        <w:t>2</w:t>
      </w:r>
      <w:r w:rsidRPr="001E7481">
        <w:rPr>
          <w:sz w:val="28"/>
          <w:szCs w:val="28"/>
        </w:rPr>
        <w:t>/1 HS.Diện tích sân chơi là: 7377 m</w:t>
      </w:r>
      <w:r w:rsidRPr="001E7481">
        <w:rPr>
          <w:sz w:val="28"/>
          <w:szCs w:val="28"/>
          <w:vertAlign w:val="superscript"/>
        </w:rPr>
        <w:t>2</w:t>
      </w:r>
      <w:r w:rsidRPr="001E7481">
        <w:rPr>
          <w:sz w:val="28"/>
          <w:szCs w:val="28"/>
        </w:rPr>
        <w:t xml:space="preserve"> tỉ lệ 12</w:t>
      </w:r>
      <w:proofErr w:type="gramStart"/>
      <w:r w:rsidRPr="001E7481">
        <w:rPr>
          <w:sz w:val="28"/>
          <w:szCs w:val="28"/>
        </w:rPr>
        <w:t>,2</w:t>
      </w:r>
      <w:proofErr w:type="gramEnd"/>
      <w:r w:rsidRPr="001E7481">
        <w:rPr>
          <w:sz w:val="28"/>
          <w:szCs w:val="28"/>
        </w:rPr>
        <w:t xml:space="preserve">  m</w:t>
      </w:r>
      <w:r w:rsidRPr="001E7481">
        <w:rPr>
          <w:sz w:val="28"/>
          <w:szCs w:val="28"/>
          <w:vertAlign w:val="superscript"/>
        </w:rPr>
        <w:t xml:space="preserve">2/ </w:t>
      </w:r>
      <w:r w:rsidRPr="001E7481">
        <w:rPr>
          <w:sz w:val="28"/>
          <w:szCs w:val="28"/>
        </w:rPr>
        <w:t>. Có sân để học sinh luyện tập thể dục và bãi tập diện tích: 684 m</w:t>
      </w:r>
      <w:r w:rsidRPr="001E7481">
        <w:rPr>
          <w:sz w:val="28"/>
          <w:szCs w:val="28"/>
          <w:vertAlign w:val="superscript"/>
        </w:rPr>
        <w:t>2</w:t>
      </w:r>
      <w:r w:rsidRPr="001E7481">
        <w:rPr>
          <w:sz w:val="28"/>
          <w:szCs w:val="28"/>
        </w:rPr>
        <w:t xml:space="preserve">, sân bóng đá diện tích: 200m </w:t>
      </w:r>
      <w:proofErr w:type="gramStart"/>
      <w:r w:rsidRPr="001E7481">
        <w:rPr>
          <w:sz w:val="28"/>
          <w:szCs w:val="28"/>
          <w:vertAlign w:val="superscript"/>
        </w:rPr>
        <w:t xml:space="preserve">2 </w:t>
      </w:r>
      <w:r w:rsidRPr="001E7481">
        <w:rPr>
          <w:sz w:val="28"/>
          <w:szCs w:val="28"/>
        </w:rPr>
        <w:t>.</w:t>
      </w:r>
      <w:proofErr w:type="gramEnd"/>
    </w:p>
    <w:p w:rsidR="00E228C8" w:rsidRPr="001E7481" w:rsidRDefault="00A746E7" w:rsidP="00E228C8">
      <w:pPr>
        <w:spacing w:before="120"/>
        <w:ind w:firstLine="720"/>
        <w:jc w:val="both"/>
        <w:rPr>
          <w:b/>
          <w:bCs/>
          <w:sz w:val="28"/>
          <w:szCs w:val="28"/>
        </w:rPr>
      </w:pPr>
      <w:r>
        <w:rPr>
          <w:b/>
          <w:bCs/>
          <w:sz w:val="28"/>
          <w:szCs w:val="28"/>
        </w:rPr>
        <w:t>4</w:t>
      </w:r>
      <w:r w:rsidR="00E228C8" w:rsidRPr="001E7481">
        <w:rPr>
          <w:b/>
          <w:bCs/>
          <w:sz w:val="28"/>
          <w:szCs w:val="28"/>
        </w:rPr>
        <w:t>.6. Điều kiện vệ sinh</w:t>
      </w:r>
    </w:p>
    <w:p w:rsidR="00E228C8" w:rsidRPr="001E7481" w:rsidRDefault="00E228C8" w:rsidP="00E228C8">
      <w:pPr>
        <w:spacing w:before="120"/>
        <w:ind w:firstLine="720"/>
        <w:jc w:val="both"/>
        <w:rPr>
          <w:sz w:val="28"/>
          <w:szCs w:val="28"/>
        </w:rPr>
      </w:pPr>
      <w:r w:rsidRPr="001E7481">
        <w:rPr>
          <w:sz w:val="28"/>
          <w:szCs w:val="28"/>
        </w:rPr>
        <w:t xml:space="preserve">Trường có hồ chứa nước sạch, có khu vệ sinh dành cho cán bộ giáo viên và học sinh. Mọi khu vệ sinh đều có hai khu riêng dành cho nam và nữ, có nhà để </w:t>
      </w:r>
      <w:proofErr w:type="gramStart"/>
      <w:r w:rsidRPr="001E7481">
        <w:rPr>
          <w:sz w:val="28"/>
          <w:szCs w:val="28"/>
        </w:rPr>
        <w:t>xe</w:t>
      </w:r>
      <w:proofErr w:type="gramEnd"/>
      <w:r w:rsidRPr="001E7481">
        <w:rPr>
          <w:sz w:val="28"/>
          <w:szCs w:val="28"/>
        </w:rPr>
        <w:t xml:space="preserve"> cho cán bộ và học sinh, giáo viên trong trường. Có hệ thống cống rãnh thoát nước, có hàng rào  bao</w:t>
      </w:r>
      <w:r w:rsidRPr="001E7481">
        <w:rPr>
          <w:color w:val="FF0000"/>
          <w:sz w:val="28"/>
          <w:szCs w:val="28"/>
        </w:rPr>
        <w:t xml:space="preserve"> </w:t>
      </w:r>
      <w:r w:rsidRPr="001E7481">
        <w:rPr>
          <w:color w:val="000000" w:themeColor="text1"/>
          <w:sz w:val="28"/>
          <w:szCs w:val="28"/>
        </w:rPr>
        <w:t xml:space="preserve">quanh trường, </w:t>
      </w:r>
      <w:r w:rsidRPr="001E7481">
        <w:rPr>
          <w:sz w:val="28"/>
          <w:szCs w:val="28"/>
        </w:rPr>
        <w:t>không có hàng quán, môi trường “Xanh, sạch, đẹp, an toàn”, đảm bảo vệ sinh và cảnh quan trường học.</w:t>
      </w:r>
    </w:p>
    <w:p w:rsidR="00E228C8" w:rsidRPr="001E7481" w:rsidRDefault="00A746E7" w:rsidP="00E228C8">
      <w:pPr>
        <w:ind w:firstLine="763"/>
        <w:jc w:val="both"/>
        <w:rPr>
          <w:b/>
          <w:color w:val="000000"/>
          <w:sz w:val="28"/>
          <w:szCs w:val="28"/>
          <w:lang w:val="nl-NL"/>
        </w:rPr>
      </w:pPr>
      <w:r>
        <w:rPr>
          <w:b/>
          <w:color w:val="000000"/>
          <w:sz w:val="28"/>
          <w:szCs w:val="28"/>
          <w:lang w:val="nl-NL"/>
        </w:rPr>
        <w:t>4</w:t>
      </w:r>
      <w:r w:rsidR="00E228C8" w:rsidRPr="001E7481">
        <w:rPr>
          <w:b/>
          <w:color w:val="000000"/>
          <w:sz w:val="28"/>
          <w:szCs w:val="28"/>
          <w:lang w:val="nl-NL"/>
        </w:rPr>
        <w:t>.7. Thiết bị dạy học, phòng học , bàn ghế cấp mới :</w:t>
      </w:r>
    </w:p>
    <w:p w:rsidR="00E228C8" w:rsidRPr="001E7481" w:rsidRDefault="00E228C8" w:rsidP="00E228C8">
      <w:pPr>
        <w:spacing w:before="120"/>
        <w:ind w:firstLine="720"/>
        <w:jc w:val="both"/>
        <w:rPr>
          <w:sz w:val="28"/>
          <w:szCs w:val="28"/>
        </w:rPr>
      </w:pPr>
      <w:r w:rsidRPr="001E7481">
        <w:rPr>
          <w:sz w:val="28"/>
          <w:szCs w:val="28"/>
        </w:rPr>
        <w:t xml:space="preserve">Trong học kì 1 năm học 2020-2021 nhà trường đã được cấp trên trang bị 2 bộ thiết bị bảng tương tác  và 4 máy trình chiếu, đồ dùng thiết bị </w:t>
      </w:r>
      <w:r w:rsidR="001E7481" w:rsidRPr="001E7481">
        <w:rPr>
          <w:sz w:val="28"/>
          <w:szCs w:val="28"/>
        </w:rPr>
        <w:t>phục vụ trong hoạt động dạy học cho lớp 1 với số tiền trên 500 triệu đồng.</w:t>
      </w:r>
    </w:p>
    <w:p w:rsidR="00E228C8" w:rsidRPr="001E7481" w:rsidRDefault="00E228C8" w:rsidP="00E228C8">
      <w:pPr>
        <w:spacing w:before="120"/>
        <w:ind w:firstLine="720"/>
        <w:jc w:val="both"/>
        <w:rPr>
          <w:b/>
          <w:sz w:val="28"/>
          <w:szCs w:val="28"/>
        </w:rPr>
      </w:pPr>
      <w:r w:rsidRPr="001E7481">
        <w:rPr>
          <w:b/>
          <w:sz w:val="28"/>
          <w:szCs w:val="28"/>
        </w:rPr>
        <w:t>Đánh giá:</w:t>
      </w:r>
    </w:p>
    <w:p w:rsidR="00E228C8" w:rsidRPr="001E7481" w:rsidRDefault="00E228C8" w:rsidP="00E228C8">
      <w:pPr>
        <w:spacing w:before="120"/>
        <w:ind w:firstLine="720"/>
        <w:jc w:val="both"/>
        <w:rPr>
          <w:sz w:val="28"/>
          <w:szCs w:val="28"/>
        </w:rPr>
      </w:pPr>
      <w:r w:rsidRPr="001E7481">
        <w:rPr>
          <w:sz w:val="28"/>
          <w:szCs w:val="28"/>
        </w:rPr>
        <w:lastRenderedPageBreak/>
        <w:t xml:space="preserve">Nhìn </w:t>
      </w:r>
      <w:proofErr w:type="gramStart"/>
      <w:r w:rsidRPr="001E7481">
        <w:rPr>
          <w:sz w:val="28"/>
          <w:szCs w:val="28"/>
        </w:rPr>
        <w:t>chung</w:t>
      </w:r>
      <w:proofErr w:type="gramEnd"/>
      <w:r w:rsidRPr="001E7481">
        <w:rPr>
          <w:sz w:val="28"/>
          <w:szCs w:val="28"/>
        </w:rPr>
        <w:t xml:space="preserve"> các phòng học, phòng chức năng trang cấp qua nhiều năm nhưng được bảo trì tu sửa hoạt động tốt, các thiết bị đảm bảo được bố trí khoa học, ngăn nắp thuận tiện cho việc sử dụng và hoạt động.</w:t>
      </w:r>
    </w:p>
    <w:p w:rsidR="00E228C8" w:rsidRPr="001E7481" w:rsidRDefault="00E228C8" w:rsidP="00E228C8">
      <w:pPr>
        <w:spacing w:before="120"/>
        <w:ind w:firstLine="720"/>
        <w:jc w:val="both"/>
        <w:rPr>
          <w:color w:val="000000"/>
          <w:sz w:val="28"/>
          <w:szCs w:val="28"/>
        </w:rPr>
      </w:pPr>
      <w:r w:rsidRPr="001E7481">
        <w:rPr>
          <w:color w:val="FF0000"/>
          <w:sz w:val="28"/>
          <w:szCs w:val="28"/>
        </w:rPr>
        <w:t xml:space="preserve"> </w:t>
      </w:r>
      <w:r w:rsidRPr="001E7481">
        <w:rPr>
          <w:b/>
          <w:color w:val="000000"/>
          <w:sz w:val="28"/>
          <w:szCs w:val="28"/>
        </w:rPr>
        <w:t>Đề xuất:</w:t>
      </w:r>
      <w:r w:rsidRPr="001E7481">
        <w:rPr>
          <w:color w:val="000000"/>
          <w:sz w:val="28"/>
          <w:szCs w:val="28"/>
        </w:rPr>
        <w:t xml:space="preserve"> Đề nghị đến các cấp các ngành có biện pháp xây </w:t>
      </w:r>
      <w:proofErr w:type="gramStart"/>
      <w:r w:rsidRPr="001E7481">
        <w:rPr>
          <w:color w:val="000000"/>
          <w:sz w:val="28"/>
          <w:szCs w:val="28"/>
        </w:rPr>
        <w:t>dựng</w:t>
      </w:r>
      <w:r w:rsidRPr="001E7481">
        <w:rPr>
          <w:sz w:val="28"/>
          <w:szCs w:val="28"/>
        </w:rPr>
        <w:t xml:space="preserve">  phòng</w:t>
      </w:r>
      <w:proofErr w:type="gramEnd"/>
      <w:r w:rsidRPr="001E7481">
        <w:rPr>
          <w:sz w:val="28"/>
          <w:szCs w:val="28"/>
        </w:rPr>
        <w:t xml:space="preserve"> đa năng, nhà nghỉ, nhà ăn học sinh </w:t>
      </w:r>
      <w:r w:rsidRPr="001E7481">
        <w:rPr>
          <w:color w:val="000000"/>
          <w:sz w:val="28"/>
          <w:szCs w:val="28"/>
        </w:rPr>
        <w:t>thuận tiện cho việc dạy học 2 buổi/ngày.</w:t>
      </w:r>
    </w:p>
    <w:p w:rsidR="00FF110B" w:rsidRPr="00FF110B" w:rsidRDefault="00FF110B" w:rsidP="00932802">
      <w:pPr>
        <w:spacing w:line="276" w:lineRule="auto"/>
        <w:ind w:firstLine="763"/>
        <w:jc w:val="both"/>
        <w:rPr>
          <w:b/>
          <w:bCs/>
          <w:i/>
          <w:sz w:val="28"/>
          <w:szCs w:val="28"/>
        </w:rPr>
      </w:pPr>
      <w:r w:rsidRPr="00FF110B">
        <w:rPr>
          <w:bCs/>
          <w:sz w:val="28"/>
          <w:szCs w:val="28"/>
        </w:rPr>
        <w:t xml:space="preserve"> </w:t>
      </w:r>
      <w:r w:rsidRPr="00FF110B">
        <w:rPr>
          <w:b/>
          <w:bCs/>
          <w:sz w:val="28"/>
          <w:szCs w:val="28"/>
        </w:rPr>
        <w:t>5</w:t>
      </w:r>
      <w:r w:rsidRPr="00FF110B">
        <w:rPr>
          <w:b/>
          <w:bCs/>
          <w:sz w:val="28"/>
          <w:szCs w:val="28"/>
          <w:lang w:val="vi-VN"/>
        </w:rPr>
        <w:t xml:space="preserve">. </w:t>
      </w:r>
      <w:r w:rsidRPr="00FF110B">
        <w:rPr>
          <w:b/>
          <w:bCs/>
          <w:sz w:val="28"/>
          <w:szCs w:val="28"/>
        </w:rPr>
        <w:t>Công tác p</w:t>
      </w:r>
      <w:r w:rsidRPr="00FF110B">
        <w:rPr>
          <w:b/>
          <w:bCs/>
          <w:sz w:val="28"/>
          <w:szCs w:val="28"/>
          <w:lang w:val="vi-VN"/>
        </w:rPr>
        <w:t xml:space="preserve">hổ cập giáo dục </w:t>
      </w:r>
      <w:r w:rsidRPr="00FF110B">
        <w:rPr>
          <w:b/>
          <w:bCs/>
          <w:sz w:val="28"/>
          <w:szCs w:val="28"/>
        </w:rPr>
        <w:t>t</w:t>
      </w:r>
      <w:r w:rsidRPr="00FF110B">
        <w:rPr>
          <w:b/>
          <w:bCs/>
          <w:sz w:val="28"/>
          <w:szCs w:val="28"/>
          <w:lang w:val="vi-VN"/>
        </w:rPr>
        <w:t xml:space="preserve">iểu học và xây dựng trường chuẩn Quốc gia gắn với </w:t>
      </w:r>
      <w:r w:rsidRPr="00FF110B">
        <w:rPr>
          <w:b/>
          <w:bCs/>
          <w:sz w:val="28"/>
          <w:szCs w:val="28"/>
        </w:rPr>
        <w:t>Mô hình</w:t>
      </w:r>
      <w:r w:rsidRPr="00FF110B">
        <w:rPr>
          <w:b/>
          <w:bCs/>
          <w:sz w:val="28"/>
          <w:szCs w:val="28"/>
          <w:lang w:val="vi-VN"/>
        </w:rPr>
        <w:t xml:space="preserve"> “</w:t>
      </w:r>
      <w:r w:rsidRPr="00FF110B">
        <w:rPr>
          <w:b/>
          <w:bCs/>
          <w:sz w:val="28"/>
          <w:szCs w:val="28"/>
        </w:rPr>
        <w:t>Xanh, sạch, đẹp, an toàn</w:t>
      </w:r>
      <w:r w:rsidRPr="00FF110B">
        <w:rPr>
          <w:b/>
          <w:bCs/>
          <w:sz w:val="28"/>
          <w:szCs w:val="28"/>
          <w:lang w:val="vi-VN"/>
        </w:rPr>
        <w:t>”</w:t>
      </w:r>
      <w:r w:rsidRPr="00FF110B">
        <w:rPr>
          <w:b/>
          <w:bCs/>
          <w:sz w:val="28"/>
          <w:szCs w:val="28"/>
        </w:rPr>
        <w:t xml:space="preserve"> và “</w:t>
      </w:r>
      <w:r w:rsidRPr="00FF110B">
        <w:rPr>
          <w:b/>
          <w:bCs/>
          <w:i/>
          <w:sz w:val="28"/>
          <w:szCs w:val="28"/>
        </w:rPr>
        <w:t>Giáo dục đạo đức, giáo dục kỹ năng sống cho học sinh tiểu học</w:t>
      </w:r>
    </w:p>
    <w:p w:rsidR="00FF110B" w:rsidRPr="00776244" w:rsidRDefault="00FF110B" w:rsidP="00932802">
      <w:pPr>
        <w:spacing w:line="276" w:lineRule="auto"/>
        <w:ind w:firstLine="763"/>
        <w:jc w:val="both"/>
        <w:rPr>
          <w:b/>
          <w:bCs/>
          <w:i/>
          <w:sz w:val="28"/>
          <w:szCs w:val="28"/>
        </w:rPr>
      </w:pPr>
      <w:r w:rsidRPr="00776244">
        <w:rPr>
          <w:b/>
          <w:bCs/>
          <w:sz w:val="28"/>
          <w:szCs w:val="28"/>
        </w:rPr>
        <w:t>5.1.</w:t>
      </w:r>
      <w:r w:rsidRPr="00776244">
        <w:rPr>
          <w:b/>
          <w:bCs/>
          <w:i/>
          <w:sz w:val="28"/>
          <w:szCs w:val="28"/>
        </w:rPr>
        <w:t xml:space="preserve"> </w:t>
      </w:r>
      <w:r w:rsidRPr="00776244">
        <w:rPr>
          <w:b/>
          <w:bCs/>
          <w:sz w:val="28"/>
          <w:szCs w:val="28"/>
        </w:rPr>
        <w:t>Công tác phổ cập GDTH:</w:t>
      </w:r>
    </w:p>
    <w:p w:rsidR="00FF110B" w:rsidRPr="00FF110B" w:rsidRDefault="00FF110B" w:rsidP="00932802">
      <w:pPr>
        <w:spacing w:line="276" w:lineRule="auto"/>
        <w:ind w:firstLine="763"/>
        <w:jc w:val="both"/>
        <w:rPr>
          <w:bCs/>
          <w:sz w:val="28"/>
          <w:szCs w:val="28"/>
        </w:rPr>
      </w:pPr>
      <w:r w:rsidRPr="00FF110B">
        <w:rPr>
          <w:bCs/>
          <w:sz w:val="28"/>
          <w:szCs w:val="28"/>
        </w:rPr>
        <w:t>- Huy động trẻ</w:t>
      </w:r>
      <w:r w:rsidR="00B462E7">
        <w:rPr>
          <w:bCs/>
          <w:sz w:val="28"/>
          <w:szCs w:val="28"/>
        </w:rPr>
        <w:t xml:space="preserve"> 6 tuổi vào lớp 1: số lượng: 93 /93, tỉ lệ: 100%</w:t>
      </w:r>
    </w:p>
    <w:p w:rsidR="00FF110B" w:rsidRPr="00FF110B" w:rsidRDefault="00FF110B" w:rsidP="00932802">
      <w:pPr>
        <w:spacing w:line="276" w:lineRule="auto"/>
        <w:ind w:firstLine="763"/>
        <w:jc w:val="both"/>
        <w:rPr>
          <w:bCs/>
          <w:sz w:val="28"/>
          <w:szCs w:val="28"/>
        </w:rPr>
      </w:pPr>
      <w:r w:rsidRPr="00FF110B">
        <w:rPr>
          <w:bCs/>
          <w:sz w:val="28"/>
          <w:szCs w:val="28"/>
        </w:rPr>
        <w:t>- Trẻ 11 tuổi hoàn thành c</w:t>
      </w:r>
      <w:r w:rsidR="00B462E7">
        <w:rPr>
          <w:bCs/>
          <w:sz w:val="28"/>
          <w:szCs w:val="28"/>
        </w:rPr>
        <w:t>hương trình tiểu học: Số lượng 127/127, tỉ lệ 99.21%</w:t>
      </w:r>
    </w:p>
    <w:p w:rsidR="00FF110B" w:rsidRPr="00FF110B" w:rsidRDefault="00FF110B" w:rsidP="00932802">
      <w:pPr>
        <w:spacing w:line="276" w:lineRule="auto"/>
        <w:ind w:firstLine="763"/>
        <w:jc w:val="both"/>
        <w:rPr>
          <w:bCs/>
          <w:sz w:val="28"/>
          <w:szCs w:val="28"/>
        </w:rPr>
      </w:pPr>
      <w:r w:rsidRPr="00FF110B">
        <w:rPr>
          <w:bCs/>
          <w:sz w:val="28"/>
          <w:szCs w:val="28"/>
        </w:rPr>
        <w:t>- Trẻ 14 tuổi hoàn thành c</w:t>
      </w:r>
      <w:r w:rsidR="00B462E7">
        <w:rPr>
          <w:bCs/>
          <w:sz w:val="28"/>
          <w:szCs w:val="28"/>
        </w:rPr>
        <w:t>hương trình tiểu học: Số lượng 1/128 tỉ lệ 1.79%.</w:t>
      </w:r>
    </w:p>
    <w:p w:rsidR="00FF110B" w:rsidRPr="00FF110B" w:rsidRDefault="00FF110B" w:rsidP="00932802">
      <w:pPr>
        <w:spacing w:line="276" w:lineRule="auto"/>
        <w:ind w:firstLine="763"/>
        <w:jc w:val="both"/>
        <w:rPr>
          <w:bCs/>
          <w:sz w:val="28"/>
          <w:szCs w:val="28"/>
        </w:rPr>
      </w:pPr>
      <w:r w:rsidRPr="00FF110B">
        <w:rPr>
          <w:bCs/>
          <w:sz w:val="28"/>
          <w:szCs w:val="28"/>
        </w:rPr>
        <w:t>- Học sinh học đúng độ tuổi từ 6-10 vào tr</w:t>
      </w:r>
      <w:r w:rsidR="003A3CDD">
        <w:rPr>
          <w:bCs/>
          <w:sz w:val="28"/>
          <w:szCs w:val="28"/>
        </w:rPr>
        <w:t>ường tiểu học: 518/529, tỉ lệ: 97.9%</w:t>
      </w:r>
    </w:p>
    <w:p w:rsidR="00FF110B" w:rsidRPr="00FF110B" w:rsidRDefault="00FF110B" w:rsidP="00932802">
      <w:pPr>
        <w:spacing w:line="276" w:lineRule="auto"/>
        <w:ind w:firstLine="763"/>
        <w:jc w:val="both"/>
        <w:rPr>
          <w:bCs/>
          <w:sz w:val="28"/>
          <w:szCs w:val="28"/>
        </w:rPr>
      </w:pPr>
      <w:r>
        <w:rPr>
          <w:bCs/>
          <w:sz w:val="28"/>
          <w:szCs w:val="28"/>
        </w:rPr>
        <w:t>- Kết quả P</w:t>
      </w:r>
      <w:r w:rsidR="003A3CDD">
        <w:rPr>
          <w:bCs/>
          <w:sz w:val="28"/>
          <w:szCs w:val="28"/>
        </w:rPr>
        <w:t xml:space="preserve">CGDTH của xã, thị trấn: đạt mức 3 </w:t>
      </w:r>
      <w:r>
        <w:rPr>
          <w:bCs/>
          <w:sz w:val="28"/>
          <w:szCs w:val="28"/>
        </w:rPr>
        <w:t>trong năm 2020</w:t>
      </w:r>
    </w:p>
    <w:p w:rsidR="00FF110B" w:rsidRPr="00FF110B" w:rsidRDefault="00FF110B" w:rsidP="00932802">
      <w:pPr>
        <w:spacing w:line="276" w:lineRule="auto"/>
        <w:ind w:firstLine="763"/>
        <w:jc w:val="both"/>
        <w:rPr>
          <w:bCs/>
          <w:sz w:val="28"/>
          <w:szCs w:val="28"/>
        </w:rPr>
      </w:pPr>
      <w:r w:rsidRPr="00FF110B">
        <w:rPr>
          <w:bCs/>
          <w:sz w:val="28"/>
          <w:szCs w:val="28"/>
        </w:rPr>
        <w:t>5.2.</w:t>
      </w:r>
      <w:r w:rsidRPr="00FF110B">
        <w:rPr>
          <w:bCs/>
          <w:i/>
          <w:sz w:val="28"/>
          <w:szCs w:val="28"/>
        </w:rPr>
        <w:t xml:space="preserve"> </w:t>
      </w:r>
      <w:r w:rsidRPr="00FF110B">
        <w:rPr>
          <w:bCs/>
          <w:sz w:val="28"/>
          <w:szCs w:val="28"/>
        </w:rPr>
        <w:t>Công tác</w:t>
      </w:r>
      <w:r>
        <w:rPr>
          <w:bCs/>
          <w:sz w:val="28"/>
          <w:szCs w:val="28"/>
        </w:rPr>
        <w:t xml:space="preserve"> kiểm định chất lượng giáo dục,</w:t>
      </w:r>
      <w:r w:rsidRPr="00FF110B">
        <w:rPr>
          <w:bCs/>
          <w:i/>
          <w:sz w:val="28"/>
          <w:szCs w:val="28"/>
        </w:rPr>
        <w:t xml:space="preserve"> </w:t>
      </w:r>
      <w:r w:rsidRPr="00FF110B">
        <w:rPr>
          <w:bCs/>
          <w:sz w:val="28"/>
          <w:szCs w:val="28"/>
          <w:lang w:val="vi-VN"/>
        </w:rPr>
        <w:t>xây dựng trường đạt chuẩn Quốc gia</w:t>
      </w:r>
      <w:r w:rsidRPr="00FF110B">
        <w:rPr>
          <w:bCs/>
          <w:sz w:val="28"/>
          <w:szCs w:val="28"/>
        </w:rPr>
        <w:t>:</w:t>
      </w:r>
    </w:p>
    <w:p w:rsidR="00465629" w:rsidRPr="00465629" w:rsidRDefault="00465629" w:rsidP="00465629">
      <w:pPr>
        <w:spacing w:before="120"/>
        <w:ind w:firstLine="720"/>
        <w:jc w:val="both"/>
        <w:rPr>
          <w:sz w:val="28"/>
          <w:szCs w:val="28"/>
          <w:lang w:val="vi-VN"/>
        </w:rPr>
      </w:pPr>
      <w:r w:rsidRPr="00465629">
        <w:rPr>
          <w:sz w:val="28"/>
          <w:szCs w:val="28"/>
        </w:rPr>
        <w:t xml:space="preserve">Trường đã được UBND tỉnh công nhận trường đạt chuẩn Quốc gia mức độ I tháng 01 năm 2018 </w:t>
      </w:r>
      <w:proofErr w:type="gramStart"/>
      <w:r w:rsidRPr="00465629">
        <w:rPr>
          <w:sz w:val="28"/>
          <w:szCs w:val="28"/>
        </w:rPr>
        <w:t>theo</w:t>
      </w:r>
      <w:proofErr w:type="gramEnd"/>
      <w:r w:rsidRPr="00465629">
        <w:rPr>
          <w:sz w:val="28"/>
          <w:szCs w:val="28"/>
        </w:rPr>
        <w:t xml:space="preserve"> thông tư 59/BGD&amp;ĐT.</w:t>
      </w:r>
    </w:p>
    <w:p w:rsidR="00465629" w:rsidRPr="00465629" w:rsidRDefault="00465629" w:rsidP="00465629">
      <w:pPr>
        <w:spacing w:before="120"/>
        <w:ind w:firstLine="720"/>
        <w:jc w:val="both"/>
        <w:rPr>
          <w:color w:val="000000"/>
          <w:sz w:val="28"/>
          <w:szCs w:val="28"/>
          <w:lang w:val="vi-VN"/>
        </w:rPr>
      </w:pPr>
      <w:r w:rsidRPr="00465629">
        <w:rPr>
          <w:sz w:val="28"/>
          <w:szCs w:val="28"/>
          <w:lang w:val="vi-VN"/>
        </w:rPr>
        <w:t>Trường cũng đã hoàn thành báo cáo tự đánh giá kiểm định chất lượng giáo dục</w:t>
      </w:r>
      <w:r w:rsidRPr="00465629">
        <w:rPr>
          <w:sz w:val="28"/>
          <w:szCs w:val="28"/>
        </w:rPr>
        <w:t xml:space="preserve"> ( năm 2019 – 2020; hiện đang tiến hành tự đánh giá năm 2020 – 2021)</w:t>
      </w:r>
      <w:r w:rsidRPr="00465629">
        <w:rPr>
          <w:sz w:val="28"/>
          <w:szCs w:val="28"/>
          <w:lang w:val="vi-VN"/>
        </w:rPr>
        <w:t>, theo TT17/2018 đúng theo tiến độ.</w:t>
      </w:r>
    </w:p>
    <w:p w:rsidR="00465629" w:rsidRPr="00465629" w:rsidRDefault="00465629" w:rsidP="00465629">
      <w:pPr>
        <w:spacing w:before="120"/>
        <w:ind w:firstLine="720"/>
        <w:rPr>
          <w:sz w:val="28"/>
          <w:szCs w:val="28"/>
        </w:rPr>
      </w:pPr>
      <w:r w:rsidRPr="00465629">
        <w:rPr>
          <w:b/>
          <w:sz w:val="28"/>
          <w:szCs w:val="28"/>
        </w:rPr>
        <w:t xml:space="preserve">Đánh giá: </w:t>
      </w:r>
      <w:r w:rsidRPr="00465629">
        <w:rPr>
          <w:sz w:val="28"/>
          <w:szCs w:val="28"/>
        </w:rPr>
        <w:t xml:space="preserve">Do sự phối hợp tốt ba môi trường giáo dục Gia đình – Nhà trường – Xã hội. Đặc biệt là sự phối hợp tốt của ban giám hiệu và giáo viên chủ nhiệm. </w:t>
      </w:r>
      <w:proofErr w:type="gramStart"/>
      <w:r w:rsidRPr="00465629">
        <w:rPr>
          <w:sz w:val="28"/>
          <w:szCs w:val="28"/>
        </w:rPr>
        <w:t>Hiệu trưởng biết khuyến khích, tuyên dương, động viên bộ phận, giáo viên, phụ huynh, học sinh.</w:t>
      </w:r>
      <w:proofErr w:type="gramEnd"/>
      <w:r w:rsidRPr="00465629">
        <w:rPr>
          <w:sz w:val="28"/>
          <w:szCs w:val="28"/>
        </w:rPr>
        <w:t xml:space="preserve"> Do đó công tác duy trì sỉ số tốt, công tác xây trường chuẩn được duy trì, xây dựng trường học “Xanh, sạch</w:t>
      </w:r>
      <w:proofErr w:type="gramStart"/>
      <w:r w:rsidRPr="00465629">
        <w:rPr>
          <w:sz w:val="28"/>
          <w:szCs w:val="28"/>
        </w:rPr>
        <w:t>,đẹp</w:t>
      </w:r>
      <w:proofErr w:type="gramEnd"/>
      <w:r w:rsidRPr="00465629">
        <w:rPr>
          <w:sz w:val="28"/>
          <w:szCs w:val="28"/>
        </w:rPr>
        <w:t xml:space="preserve">, và an toàn”. </w:t>
      </w:r>
    </w:p>
    <w:p w:rsidR="00FF110B" w:rsidRPr="00FF110B" w:rsidRDefault="00FF110B" w:rsidP="00932802">
      <w:pPr>
        <w:spacing w:line="276" w:lineRule="auto"/>
        <w:ind w:firstLine="763"/>
        <w:jc w:val="both"/>
        <w:rPr>
          <w:b/>
          <w:bCs/>
          <w:sz w:val="28"/>
          <w:szCs w:val="28"/>
        </w:rPr>
      </w:pPr>
      <w:r w:rsidRPr="00FF110B">
        <w:rPr>
          <w:b/>
          <w:bCs/>
          <w:sz w:val="28"/>
          <w:szCs w:val="28"/>
        </w:rPr>
        <w:t xml:space="preserve">6. Việc thực hiện mô hình giáo dục đạo đức, giáo dục kỹ năng sống: </w:t>
      </w:r>
    </w:p>
    <w:p w:rsidR="00D61E75" w:rsidRPr="00D61E75" w:rsidRDefault="00D61E75" w:rsidP="00D61E75">
      <w:pPr>
        <w:autoSpaceDE w:val="0"/>
        <w:autoSpaceDN w:val="0"/>
        <w:adjustRightInd w:val="0"/>
        <w:spacing w:before="120"/>
        <w:ind w:firstLine="763"/>
        <w:jc w:val="both"/>
        <w:rPr>
          <w:bCs/>
          <w:sz w:val="28"/>
          <w:szCs w:val="28"/>
        </w:rPr>
      </w:pPr>
      <w:proofErr w:type="gramStart"/>
      <w:r w:rsidRPr="00D61E75">
        <w:rPr>
          <w:bCs/>
          <w:sz w:val="28"/>
          <w:szCs w:val="28"/>
        </w:rPr>
        <w:t>Nhà trường xây dựng kế hoạch và triển khai đến toàn thể giáo viên về công tác giáo dục đạo đức, GDKNS thông qua việc dạy lồng ghép vào các môn học, sinh hoạt chào cờ đầu tuần và tiết dạy chính khóa.</w:t>
      </w:r>
      <w:proofErr w:type="gramEnd"/>
    </w:p>
    <w:p w:rsidR="00D61E75" w:rsidRPr="00D61E75" w:rsidRDefault="00D61E75" w:rsidP="00D61E75">
      <w:pPr>
        <w:autoSpaceDE w:val="0"/>
        <w:autoSpaceDN w:val="0"/>
        <w:adjustRightInd w:val="0"/>
        <w:spacing w:before="120"/>
        <w:ind w:firstLine="763"/>
        <w:jc w:val="both"/>
        <w:rPr>
          <w:bCs/>
          <w:sz w:val="28"/>
          <w:szCs w:val="28"/>
        </w:rPr>
      </w:pPr>
      <w:r w:rsidRPr="00D61E75">
        <w:rPr>
          <w:bCs/>
          <w:sz w:val="28"/>
          <w:szCs w:val="28"/>
        </w:rPr>
        <w:t xml:space="preserve">Số học sinh được giáo dục đạo đức, giáo dục kỹ năng sống đến nay có </w:t>
      </w:r>
      <w:proofErr w:type="gramStart"/>
      <w:r w:rsidRPr="00D61E75">
        <w:rPr>
          <w:bCs/>
          <w:sz w:val="28"/>
          <w:szCs w:val="28"/>
          <w:lang w:val="vi-VN"/>
        </w:rPr>
        <w:t>5</w:t>
      </w:r>
      <w:r w:rsidRPr="00D61E75">
        <w:rPr>
          <w:bCs/>
          <w:sz w:val="28"/>
          <w:szCs w:val="28"/>
        </w:rPr>
        <w:t>28  (</w:t>
      </w:r>
      <w:proofErr w:type="gramEnd"/>
      <w:r w:rsidRPr="00D61E75">
        <w:rPr>
          <w:bCs/>
          <w:sz w:val="28"/>
          <w:szCs w:val="28"/>
        </w:rPr>
        <w:t>100% học sinh).</w:t>
      </w:r>
    </w:p>
    <w:p w:rsidR="00D61E75" w:rsidRPr="00D61E75" w:rsidRDefault="00D61E75" w:rsidP="00D61E75">
      <w:pPr>
        <w:autoSpaceDE w:val="0"/>
        <w:autoSpaceDN w:val="0"/>
        <w:adjustRightInd w:val="0"/>
        <w:spacing w:before="120"/>
        <w:ind w:firstLine="763"/>
        <w:jc w:val="both"/>
        <w:rPr>
          <w:bCs/>
          <w:sz w:val="28"/>
          <w:szCs w:val="28"/>
        </w:rPr>
      </w:pPr>
      <w:proofErr w:type="gramStart"/>
      <w:r w:rsidRPr="00D61E75">
        <w:rPr>
          <w:bCs/>
          <w:sz w:val="28"/>
          <w:szCs w:val="28"/>
        </w:rPr>
        <w:t>Tổ chức giảng dạy lồng ghép và chính khoá, ngoại khóa, sinh hoạt dưới cờ.</w:t>
      </w:r>
      <w:proofErr w:type="gramEnd"/>
      <w:r w:rsidRPr="00D61E75">
        <w:rPr>
          <w:bCs/>
          <w:sz w:val="28"/>
          <w:szCs w:val="28"/>
        </w:rPr>
        <w:t xml:space="preserve"> Sử dụng tài liệu sách GDKNS, và sách tổ chức hoạt động Trải nghiệm sáng tạo đã được tập huấn.</w:t>
      </w:r>
    </w:p>
    <w:p w:rsidR="00D61E75" w:rsidRPr="00D61E75" w:rsidRDefault="00D61E75" w:rsidP="00D61E75">
      <w:pPr>
        <w:autoSpaceDE w:val="0"/>
        <w:autoSpaceDN w:val="0"/>
        <w:adjustRightInd w:val="0"/>
        <w:spacing w:before="120"/>
        <w:ind w:firstLine="763"/>
        <w:jc w:val="both"/>
        <w:rPr>
          <w:bCs/>
          <w:sz w:val="28"/>
          <w:szCs w:val="28"/>
        </w:rPr>
      </w:pPr>
      <w:r w:rsidRPr="00D61E75">
        <w:rPr>
          <w:b/>
          <w:bCs/>
          <w:sz w:val="28"/>
          <w:szCs w:val="28"/>
        </w:rPr>
        <w:t>Nhận định</w:t>
      </w:r>
      <w:r w:rsidRPr="00D61E75">
        <w:rPr>
          <w:bCs/>
          <w:sz w:val="28"/>
          <w:szCs w:val="28"/>
        </w:rPr>
        <w:t xml:space="preserve">: Trong quá trình tổ chức thực hiện nhà trường cũng còn gặp những khó khăn nhất định còn một vài giáo viên thiếu tâm huyết, ngại khó việc </w:t>
      </w:r>
      <w:r w:rsidRPr="00D61E75">
        <w:rPr>
          <w:bCs/>
          <w:sz w:val="28"/>
          <w:szCs w:val="28"/>
        </w:rPr>
        <w:lastRenderedPageBreak/>
        <w:t xml:space="preserve">phối hợp với các lực lượng trong và ngoài nhà trường chưa đi vào chiều sâu. </w:t>
      </w:r>
      <w:proofErr w:type="gramStart"/>
      <w:r w:rsidRPr="00D61E75">
        <w:rPr>
          <w:bCs/>
          <w:sz w:val="28"/>
          <w:szCs w:val="28"/>
        </w:rPr>
        <w:t>Trong thời gian tới nhà trường sẽ xây dựng kế hoạch cụ thể để phối hợp giáo dục đạo đức, GDKNS bằng nhiều hình thức.</w:t>
      </w:r>
      <w:proofErr w:type="gramEnd"/>
    </w:p>
    <w:p w:rsidR="00FF110B" w:rsidRDefault="00FF110B" w:rsidP="00932802">
      <w:pPr>
        <w:spacing w:line="276" w:lineRule="auto"/>
        <w:ind w:firstLine="763"/>
        <w:jc w:val="both"/>
        <w:rPr>
          <w:b/>
          <w:bCs/>
          <w:sz w:val="28"/>
          <w:szCs w:val="28"/>
        </w:rPr>
      </w:pPr>
      <w:r w:rsidRPr="00FF110B">
        <w:rPr>
          <w:b/>
          <w:bCs/>
          <w:sz w:val="28"/>
          <w:szCs w:val="28"/>
        </w:rPr>
        <w:t xml:space="preserve">7. Việc thực hiện mô hình xây dựng trường học xanh, sạch, </w:t>
      </w:r>
      <w:proofErr w:type="gramStart"/>
      <w:r w:rsidRPr="00FF110B">
        <w:rPr>
          <w:b/>
          <w:bCs/>
          <w:sz w:val="28"/>
          <w:szCs w:val="28"/>
        </w:rPr>
        <w:t>an</w:t>
      </w:r>
      <w:proofErr w:type="gramEnd"/>
      <w:r w:rsidRPr="00FF110B">
        <w:rPr>
          <w:b/>
          <w:bCs/>
          <w:sz w:val="28"/>
          <w:szCs w:val="28"/>
        </w:rPr>
        <w:t xml:space="preserve"> toàn</w:t>
      </w:r>
    </w:p>
    <w:p w:rsidR="00D61E75" w:rsidRPr="00D61E75" w:rsidRDefault="00D61E75" w:rsidP="00D61E75">
      <w:pPr>
        <w:autoSpaceDE w:val="0"/>
        <w:autoSpaceDN w:val="0"/>
        <w:adjustRightInd w:val="0"/>
        <w:spacing w:before="120"/>
        <w:ind w:firstLine="763"/>
        <w:jc w:val="both"/>
        <w:rPr>
          <w:bCs/>
          <w:color w:val="000000"/>
          <w:sz w:val="28"/>
          <w:szCs w:val="28"/>
        </w:rPr>
      </w:pPr>
      <w:r w:rsidRPr="00D61E75">
        <w:rPr>
          <w:bCs/>
          <w:color w:val="000000"/>
          <w:sz w:val="28"/>
          <w:szCs w:val="28"/>
        </w:rPr>
        <w:t xml:space="preserve">Đầu năm trường xây dụng kế </w:t>
      </w:r>
      <w:r w:rsidRPr="00D61E75">
        <w:rPr>
          <w:bCs/>
          <w:sz w:val="28"/>
          <w:szCs w:val="28"/>
        </w:rPr>
        <w:t>hoạch số 162</w:t>
      </w:r>
      <w:r w:rsidRPr="00D61E75">
        <w:rPr>
          <w:bCs/>
          <w:sz w:val="28"/>
          <w:szCs w:val="28"/>
          <w:lang w:val="vi-VN"/>
        </w:rPr>
        <w:t xml:space="preserve"> </w:t>
      </w:r>
      <w:r w:rsidRPr="00D61E75">
        <w:rPr>
          <w:bCs/>
          <w:sz w:val="28"/>
          <w:szCs w:val="28"/>
        </w:rPr>
        <w:t xml:space="preserve">/ KH </w:t>
      </w:r>
      <w:r w:rsidRPr="00D61E75">
        <w:rPr>
          <w:bCs/>
          <w:color w:val="FF0000"/>
          <w:sz w:val="28"/>
          <w:szCs w:val="28"/>
        </w:rPr>
        <w:t>–</w:t>
      </w:r>
      <w:r w:rsidRPr="00D61E75">
        <w:rPr>
          <w:bCs/>
          <w:color w:val="000000"/>
          <w:sz w:val="28"/>
          <w:szCs w:val="28"/>
        </w:rPr>
        <w:t xml:space="preserve">PVĐ ngày18/11/2020 kế hoạch xây dụng trường học </w:t>
      </w:r>
      <w:proofErr w:type="gramStart"/>
      <w:r w:rsidRPr="00D61E75">
        <w:rPr>
          <w:bCs/>
          <w:color w:val="000000"/>
          <w:sz w:val="28"/>
          <w:szCs w:val="28"/>
        </w:rPr>
        <w:t>“ Xanh</w:t>
      </w:r>
      <w:proofErr w:type="gramEnd"/>
      <w:r w:rsidRPr="00D61E75">
        <w:rPr>
          <w:bCs/>
          <w:color w:val="000000"/>
          <w:sz w:val="28"/>
          <w:szCs w:val="28"/>
        </w:rPr>
        <w:t xml:space="preserve"> – Sạch – Đẹp – An toàn”. </w:t>
      </w:r>
      <w:proofErr w:type="gramStart"/>
      <w:r w:rsidRPr="00D61E75">
        <w:rPr>
          <w:bCs/>
          <w:color w:val="000000"/>
          <w:sz w:val="28"/>
          <w:szCs w:val="28"/>
        </w:rPr>
        <w:t>Từ đó từng bước triển khai cho toàn trường thực hiện.</w:t>
      </w:r>
      <w:proofErr w:type="gramEnd"/>
    </w:p>
    <w:p w:rsidR="00D61E75" w:rsidRPr="00D61E75" w:rsidRDefault="00D61E75" w:rsidP="00D61E75">
      <w:pPr>
        <w:spacing w:before="120"/>
        <w:ind w:firstLine="763"/>
        <w:jc w:val="both"/>
        <w:rPr>
          <w:b/>
          <w:bCs/>
          <w:color w:val="000000"/>
          <w:sz w:val="28"/>
          <w:szCs w:val="28"/>
        </w:rPr>
      </w:pPr>
      <w:r w:rsidRPr="00D61E75">
        <w:rPr>
          <w:b/>
          <w:bCs/>
          <w:color w:val="000000"/>
          <w:sz w:val="28"/>
          <w:szCs w:val="28"/>
        </w:rPr>
        <w:t xml:space="preserve">Nhận định: </w:t>
      </w:r>
    </w:p>
    <w:p w:rsidR="00D61E75" w:rsidRPr="00D61E75" w:rsidRDefault="00D61E75" w:rsidP="00D61E75">
      <w:pPr>
        <w:spacing w:before="120"/>
        <w:ind w:firstLine="720"/>
        <w:jc w:val="both"/>
        <w:rPr>
          <w:bCs/>
          <w:color w:val="000000"/>
          <w:sz w:val="28"/>
          <w:szCs w:val="28"/>
        </w:rPr>
      </w:pPr>
      <w:r w:rsidRPr="00D61E75">
        <w:rPr>
          <w:bCs/>
          <w:color w:val="000000"/>
          <w:sz w:val="28"/>
          <w:szCs w:val="28"/>
        </w:rPr>
        <w:t xml:space="preserve">Nhà trường có phát động phong trào xây dựng trường học xanh, sạch, </w:t>
      </w:r>
      <w:proofErr w:type="gramStart"/>
      <w:r w:rsidRPr="00D61E75">
        <w:rPr>
          <w:bCs/>
          <w:color w:val="000000"/>
          <w:sz w:val="28"/>
          <w:szCs w:val="28"/>
        </w:rPr>
        <w:t>an</w:t>
      </w:r>
      <w:proofErr w:type="gramEnd"/>
      <w:r w:rsidRPr="00D61E75">
        <w:rPr>
          <w:bCs/>
          <w:color w:val="000000"/>
          <w:sz w:val="28"/>
          <w:szCs w:val="28"/>
        </w:rPr>
        <w:t xml:space="preserve"> toàn. Từ đó các phòng học và phòng chức năng, sân trường hiện tại thực hiện tốt, các phòng học và phòng chức năng được xanh hóa, sân trường được phân công học sinh và bộ phân chăm sóc cây xanh, môi trường đảm bảo, có thu gom phân loại xử lý rác thải theo quy định, nhà vệ sinh luôn có nước sạch và xử lý mùi thường xuyên. Trường học thoáng mát xanh, sach, </w:t>
      </w:r>
      <w:proofErr w:type="gramStart"/>
      <w:r w:rsidRPr="00D61E75">
        <w:rPr>
          <w:bCs/>
          <w:color w:val="000000"/>
          <w:sz w:val="28"/>
          <w:szCs w:val="28"/>
        </w:rPr>
        <w:t>an</w:t>
      </w:r>
      <w:proofErr w:type="gramEnd"/>
      <w:r w:rsidRPr="00D61E75">
        <w:rPr>
          <w:bCs/>
          <w:color w:val="000000"/>
          <w:sz w:val="28"/>
          <w:szCs w:val="28"/>
        </w:rPr>
        <w:t xml:space="preserve"> toàn.</w:t>
      </w:r>
    </w:p>
    <w:p w:rsidR="00FF110B" w:rsidRDefault="00FF110B" w:rsidP="00932802">
      <w:pPr>
        <w:spacing w:line="276" w:lineRule="auto"/>
        <w:ind w:firstLine="763"/>
        <w:jc w:val="both"/>
        <w:rPr>
          <w:b/>
          <w:bCs/>
          <w:sz w:val="28"/>
          <w:szCs w:val="28"/>
        </w:rPr>
      </w:pPr>
      <w:r w:rsidRPr="00FF110B">
        <w:rPr>
          <w:b/>
          <w:bCs/>
          <w:sz w:val="28"/>
          <w:szCs w:val="28"/>
        </w:rPr>
        <w:t>8. Việc tổ chức triển khai văn hoá đọc</w:t>
      </w:r>
    </w:p>
    <w:p w:rsidR="00D61E75" w:rsidRPr="009C1BBA" w:rsidRDefault="009C1BBA" w:rsidP="00D61E75">
      <w:pPr>
        <w:spacing w:before="120"/>
        <w:ind w:firstLine="709"/>
        <w:rPr>
          <w:sz w:val="28"/>
          <w:szCs w:val="28"/>
        </w:rPr>
      </w:pPr>
      <w:r w:rsidRPr="009C1BBA">
        <w:rPr>
          <w:sz w:val="28"/>
          <w:szCs w:val="28"/>
          <w:lang w:val="it-IT"/>
        </w:rPr>
        <w:t>Ngay từ</w:t>
      </w:r>
      <w:r>
        <w:rPr>
          <w:sz w:val="28"/>
          <w:szCs w:val="28"/>
          <w:lang w:val="it-IT"/>
        </w:rPr>
        <w:t xml:space="preserve"> đầu năm học nhà trường xây dựng</w:t>
      </w:r>
      <w:r w:rsidRPr="009C1BBA">
        <w:rPr>
          <w:sz w:val="28"/>
          <w:szCs w:val="28"/>
          <w:lang w:val="it-IT"/>
        </w:rPr>
        <w:t xml:space="preserve"> kế hoạch  số 146/KH .THPVĐ tổ chức </w:t>
      </w:r>
      <w:r>
        <w:rPr>
          <w:sz w:val="28"/>
          <w:szCs w:val="28"/>
          <w:lang w:val="it-IT"/>
        </w:rPr>
        <w:t>ngày hội đọc sách cho học sinh.Củng như</w:t>
      </w:r>
      <w:r w:rsidR="00D61E75" w:rsidRPr="009C1BBA">
        <w:rPr>
          <w:sz w:val="28"/>
          <w:szCs w:val="28"/>
          <w:lang w:val="it-IT"/>
        </w:rPr>
        <w:t xml:space="preserve"> tổ ch</w:t>
      </w:r>
      <w:r w:rsidR="00D61E75" w:rsidRPr="009C1BBA">
        <w:rPr>
          <w:sz w:val="28"/>
          <w:szCs w:val="28"/>
          <w:lang w:val="vi-VN"/>
        </w:rPr>
        <w:t xml:space="preserve">ức tiết đọc thư viện </w:t>
      </w:r>
      <w:r w:rsidR="00D61E75" w:rsidRPr="009C1BBA">
        <w:rPr>
          <w:sz w:val="28"/>
          <w:szCs w:val="28"/>
          <w:lang w:val="it-IT"/>
        </w:rPr>
        <w:t>cho</w:t>
      </w:r>
      <w:r w:rsidR="00D61E75" w:rsidRPr="009C1BBA">
        <w:rPr>
          <w:sz w:val="28"/>
          <w:szCs w:val="28"/>
          <w:lang w:val="vi-VN"/>
        </w:rPr>
        <w:t xml:space="preserve"> học sinh </w:t>
      </w:r>
      <w:r w:rsidR="00D61E75" w:rsidRPr="009C1BBA">
        <w:rPr>
          <w:sz w:val="28"/>
          <w:szCs w:val="28"/>
          <w:lang w:val="it-IT"/>
        </w:rPr>
        <w:t xml:space="preserve"> toàn trường tham gi</w:t>
      </w:r>
      <w:r>
        <w:rPr>
          <w:sz w:val="28"/>
          <w:szCs w:val="28"/>
          <w:lang w:val="vi-VN"/>
        </w:rPr>
        <w:t>a</w:t>
      </w:r>
      <w:r>
        <w:rPr>
          <w:sz w:val="28"/>
          <w:szCs w:val="28"/>
        </w:rPr>
        <w:t xml:space="preserve">. Tuy nhiên do dịch covid 19 nên bộ phận </w:t>
      </w:r>
      <w:proofErr w:type="gramStart"/>
      <w:r>
        <w:rPr>
          <w:sz w:val="28"/>
          <w:szCs w:val="28"/>
        </w:rPr>
        <w:t>thư</w:t>
      </w:r>
      <w:proofErr w:type="gramEnd"/>
      <w:r>
        <w:rPr>
          <w:sz w:val="28"/>
          <w:szCs w:val="28"/>
        </w:rPr>
        <w:t xml:space="preserve"> viện tổ chức cho học sinh đọc sách tại lớp học của mình. </w:t>
      </w:r>
      <w:proofErr w:type="gramStart"/>
      <w:r>
        <w:rPr>
          <w:sz w:val="28"/>
          <w:szCs w:val="28"/>
        </w:rPr>
        <w:t>100% học sinh đều tham gia đọc sách ở lớp.</w:t>
      </w:r>
      <w:proofErr w:type="gramEnd"/>
    </w:p>
    <w:p w:rsidR="00D61E75" w:rsidRPr="009C1BBA" w:rsidRDefault="00D61E75" w:rsidP="00D61E75">
      <w:pPr>
        <w:spacing w:before="120"/>
        <w:ind w:firstLine="720"/>
        <w:jc w:val="both"/>
        <w:rPr>
          <w:sz w:val="28"/>
          <w:szCs w:val="28"/>
          <w:lang w:val="it-IT"/>
        </w:rPr>
      </w:pPr>
      <w:r w:rsidRPr="009C1BBA">
        <w:rPr>
          <w:b/>
          <w:bCs/>
          <w:sz w:val="28"/>
          <w:szCs w:val="28"/>
        </w:rPr>
        <w:t xml:space="preserve">Đánh giá: </w:t>
      </w:r>
      <w:r w:rsidRPr="009C1BBA">
        <w:rPr>
          <w:sz w:val="28"/>
          <w:szCs w:val="28"/>
          <w:lang w:val="it-IT"/>
        </w:rPr>
        <w:t xml:space="preserve">Bộ phận </w:t>
      </w:r>
      <w:proofErr w:type="gramStart"/>
      <w:r w:rsidRPr="009C1BBA">
        <w:rPr>
          <w:sz w:val="28"/>
          <w:szCs w:val="28"/>
          <w:lang w:val="it-IT"/>
        </w:rPr>
        <w:t>thư</w:t>
      </w:r>
      <w:proofErr w:type="gramEnd"/>
      <w:r w:rsidRPr="009C1BBA">
        <w:rPr>
          <w:sz w:val="28"/>
          <w:szCs w:val="28"/>
          <w:lang w:val="it-IT"/>
        </w:rPr>
        <w:t xml:space="preserve"> viên mở cửa thư viện trong giờ ra chơi cho học sinh đọc sách. Ngoài ra giáo viên trực thư viện  phối hợp với giáo viên chủ nhiệm phát sách cho giáo viên chủ nhiệm lớp cho học sinh </w:t>
      </w:r>
      <w:r w:rsidR="009C1BBA">
        <w:rPr>
          <w:sz w:val="28"/>
          <w:szCs w:val="28"/>
          <w:lang w:val="it-IT"/>
        </w:rPr>
        <w:t>đọc tại lớp ,</w:t>
      </w:r>
      <w:r w:rsidRPr="009C1BBA">
        <w:rPr>
          <w:sz w:val="28"/>
          <w:szCs w:val="28"/>
          <w:lang w:val="it-IT"/>
        </w:rPr>
        <w:t xml:space="preserve">mượn về nhà đọc.Trong </w:t>
      </w:r>
      <w:r w:rsidRPr="009C1BBA">
        <w:rPr>
          <w:sz w:val="28"/>
          <w:szCs w:val="28"/>
          <w:lang w:val="vi-VN"/>
        </w:rPr>
        <w:t>học kì I</w:t>
      </w:r>
      <w:r w:rsidRPr="009C1BBA">
        <w:rPr>
          <w:sz w:val="28"/>
          <w:szCs w:val="28"/>
          <w:lang w:val="it-IT"/>
        </w:rPr>
        <w:t xml:space="preserve"> có </w:t>
      </w:r>
      <w:r w:rsidR="007C679C">
        <w:rPr>
          <w:color w:val="FF0000"/>
          <w:sz w:val="28"/>
          <w:szCs w:val="28"/>
          <w:lang w:val="it-IT"/>
        </w:rPr>
        <w:t xml:space="preserve">: </w:t>
      </w:r>
      <w:r w:rsidR="007C679C" w:rsidRPr="007C679C">
        <w:rPr>
          <w:color w:val="000000" w:themeColor="text1"/>
          <w:sz w:val="28"/>
          <w:szCs w:val="28"/>
          <w:lang w:val="it-IT"/>
        </w:rPr>
        <w:t>650</w:t>
      </w:r>
      <w:r w:rsidR="007C679C">
        <w:rPr>
          <w:color w:val="FF0000"/>
          <w:sz w:val="28"/>
          <w:szCs w:val="28"/>
          <w:lang w:val="it-IT"/>
        </w:rPr>
        <w:t xml:space="preserve"> </w:t>
      </w:r>
      <w:r w:rsidRPr="009C1BBA">
        <w:rPr>
          <w:color w:val="FF0000"/>
          <w:sz w:val="28"/>
          <w:szCs w:val="28"/>
          <w:lang w:val="it-IT"/>
        </w:rPr>
        <w:t xml:space="preserve"> </w:t>
      </w:r>
      <w:r w:rsidRPr="009C1BBA">
        <w:rPr>
          <w:sz w:val="28"/>
          <w:szCs w:val="28"/>
          <w:lang w:val="it-IT"/>
        </w:rPr>
        <w:t>lượt học sin</w:t>
      </w:r>
      <w:r w:rsidR="007C679C">
        <w:rPr>
          <w:sz w:val="28"/>
          <w:szCs w:val="28"/>
          <w:lang w:val="it-IT"/>
        </w:rPr>
        <w:t xml:space="preserve">h đọc và giáo viện đọc </w:t>
      </w:r>
      <w:r w:rsidR="007C679C" w:rsidRPr="007C679C">
        <w:rPr>
          <w:color w:val="000000" w:themeColor="text1"/>
          <w:sz w:val="28"/>
          <w:szCs w:val="28"/>
          <w:lang w:val="it-IT"/>
        </w:rPr>
        <w:t>1</w:t>
      </w:r>
      <w:r w:rsidRPr="007C679C">
        <w:rPr>
          <w:color w:val="000000" w:themeColor="text1"/>
          <w:sz w:val="28"/>
          <w:szCs w:val="28"/>
          <w:lang w:val="vi-VN"/>
        </w:rPr>
        <w:t>3</w:t>
      </w:r>
      <w:r w:rsidRPr="007C679C">
        <w:rPr>
          <w:color w:val="000000" w:themeColor="text1"/>
          <w:sz w:val="28"/>
          <w:szCs w:val="28"/>
          <w:lang w:val="it-IT"/>
        </w:rPr>
        <w:t>6</w:t>
      </w:r>
      <w:r w:rsidRPr="009C1BBA">
        <w:rPr>
          <w:sz w:val="28"/>
          <w:szCs w:val="28"/>
          <w:lang w:val="it-IT"/>
        </w:rPr>
        <w:t xml:space="preserve"> lượt.</w:t>
      </w:r>
    </w:p>
    <w:p w:rsidR="00D61E75" w:rsidRPr="00FF110B" w:rsidRDefault="00D61E75" w:rsidP="00932802">
      <w:pPr>
        <w:spacing w:line="276" w:lineRule="auto"/>
        <w:ind w:firstLine="763"/>
        <w:jc w:val="both"/>
        <w:rPr>
          <w:b/>
          <w:bCs/>
          <w:sz w:val="28"/>
          <w:szCs w:val="28"/>
        </w:rPr>
      </w:pPr>
    </w:p>
    <w:p w:rsidR="00FF110B" w:rsidRPr="00FF110B" w:rsidRDefault="00FF110B" w:rsidP="00932802">
      <w:pPr>
        <w:spacing w:line="276" w:lineRule="auto"/>
        <w:ind w:firstLine="763"/>
        <w:jc w:val="both"/>
        <w:rPr>
          <w:b/>
          <w:bCs/>
          <w:sz w:val="28"/>
          <w:szCs w:val="28"/>
        </w:rPr>
      </w:pPr>
      <w:r w:rsidRPr="00FF110B">
        <w:rPr>
          <w:b/>
          <w:bCs/>
          <w:sz w:val="28"/>
          <w:szCs w:val="28"/>
        </w:rPr>
        <w:t>9</w:t>
      </w:r>
      <w:r w:rsidRPr="00FF110B">
        <w:rPr>
          <w:b/>
          <w:bCs/>
          <w:sz w:val="28"/>
          <w:szCs w:val="28"/>
          <w:lang w:val="vi-VN"/>
        </w:rPr>
        <w:t xml:space="preserve">. </w:t>
      </w:r>
      <w:r w:rsidRPr="00FF110B">
        <w:rPr>
          <w:b/>
          <w:bCs/>
          <w:sz w:val="28"/>
          <w:szCs w:val="28"/>
        </w:rPr>
        <w:t>Số lượng, c</w:t>
      </w:r>
      <w:r w:rsidRPr="00FF110B">
        <w:rPr>
          <w:b/>
          <w:bCs/>
          <w:sz w:val="28"/>
          <w:szCs w:val="28"/>
          <w:lang w:val="vi-VN"/>
        </w:rPr>
        <w:t xml:space="preserve">hất lượng đội </w:t>
      </w:r>
      <w:proofErr w:type="gramStart"/>
      <w:r w:rsidRPr="00FF110B">
        <w:rPr>
          <w:b/>
          <w:bCs/>
          <w:sz w:val="28"/>
          <w:szCs w:val="28"/>
          <w:lang w:val="vi-VN"/>
        </w:rPr>
        <w:t>ngũ</w:t>
      </w:r>
      <w:proofErr w:type="gramEnd"/>
      <w:r w:rsidRPr="00FF110B">
        <w:rPr>
          <w:b/>
          <w:bCs/>
          <w:sz w:val="28"/>
          <w:szCs w:val="28"/>
          <w:lang w:val="vi-VN"/>
        </w:rPr>
        <w:t xml:space="preserve"> </w:t>
      </w:r>
      <w:r w:rsidRPr="00FF110B">
        <w:rPr>
          <w:b/>
          <w:bCs/>
          <w:sz w:val="28"/>
          <w:szCs w:val="28"/>
        </w:rPr>
        <w:t xml:space="preserve">cán bộ quản lý, giáo viên </w:t>
      </w:r>
    </w:p>
    <w:p w:rsidR="00CF73DC" w:rsidRDefault="00D221D5" w:rsidP="007C679C">
      <w:pPr>
        <w:spacing w:before="120"/>
        <w:ind w:left="720"/>
        <w:jc w:val="both"/>
        <w:rPr>
          <w:b/>
          <w:bCs/>
          <w:sz w:val="26"/>
          <w:szCs w:val="26"/>
        </w:rPr>
      </w:pPr>
      <w:proofErr w:type="gramStart"/>
      <w:r>
        <w:rPr>
          <w:sz w:val="28"/>
          <w:szCs w:val="28"/>
        </w:rPr>
        <w:t>Số lượng CBQL 02, giáo viên 24, nhân viên 2, Tỉ lệ GV/Lớp đạt 1.41GV/Lớ</w:t>
      </w:r>
      <w:r w:rsidR="00CF73DC">
        <w:rPr>
          <w:sz w:val="28"/>
          <w:szCs w:val="28"/>
        </w:rPr>
        <w:t>p.</w:t>
      </w:r>
      <w:r w:rsidR="00CF73DC" w:rsidRPr="00CF73DC">
        <w:rPr>
          <w:b/>
          <w:bCs/>
          <w:sz w:val="26"/>
          <w:szCs w:val="26"/>
        </w:rPr>
        <w:t xml:space="preserve"> </w:t>
      </w:r>
      <w:r w:rsidR="00CF73DC">
        <w:rPr>
          <w:b/>
          <w:bCs/>
          <w:sz w:val="26"/>
          <w:szCs w:val="26"/>
        </w:rPr>
        <w:t>Còn thiếu so với quy định 1.5 GV/lớp.</w:t>
      </w:r>
      <w:proofErr w:type="gramEnd"/>
    </w:p>
    <w:p w:rsidR="00CF73DC" w:rsidRPr="00F00C88" w:rsidRDefault="00CF73DC" w:rsidP="00CF73DC">
      <w:pPr>
        <w:spacing w:before="120"/>
        <w:ind w:left="720"/>
        <w:jc w:val="both"/>
        <w:rPr>
          <w:b/>
          <w:bCs/>
          <w:sz w:val="26"/>
          <w:szCs w:val="26"/>
        </w:rPr>
      </w:pPr>
      <w:r w:rsidRPr="0052629F">
        <w:rPr>
          <w:b/>
          <w:bCs/>
          <w:sz w:val="26"/>
          <w:szCs w:val="26"/>
        </w:rPr>
        <w:t>Tổng số CB-GV-NV</w:t>
      </w:r>
      <w:proofErr w:type="gramStart"/>
      <w:r w:rsidRPr="0052629F">
        <w:rPr>
          <w:b/>
          <w:bCs/>
          <w:sz w:val="26"/>
          <w:szCs w:val="26"/>
        </w:rPr>
        <w:t>:</w:t>
      </w:r>
      <w:r>
        <w:rPr>
          <w:b/>
          <w:color w:val="000000"/>
          <w:sz w:val="26"/>
          <w:szCs w:val="26"/>
        </w:rPr>
        <w:t>30</w:t>
      </w:r>
      <w:proofErr w:type="gramEnd"/>
      <w:r>
        <w:rPr>
          <w:b/>
          <w:color w:val="000000"/>
          <w:sz w:val="26"/>
          <w:szCs w:val="26"/>
        </w:rPr>
        <w:t>/18</w:t>
      </w:r>
    </w:p>
    <w:p w:rsidR="00CF73DC" w:rsidRPr="0052629F" w:rsidRDefault="00CF73DC" w:rsidP="00CF73DC">
      <w:pPr>
        <w:spacing w:before="120"/>
        <w:ind w:left="720"/>
        <w:jc w:val="both"/>
        <w:rPr>
          <w:bCs/>
          <w:sz w:val="26"/>
          <w:szCs w:val="26"/>
        </w:rPr>
      </w:pPr>
      <w:r w:rsidRPr="0052629F">
        <w:rPr>
          <w:b/>
          <w:bCs/>
          <w:sz w:val="26"/>
          <w:szCs w:val="26"/>
        </w:rPr>
        <w:t>Tổng số cán bộ</w:t>
      </w:r>
      <w:r>
        <w:rPr>
          <w:bCs/>
          <w:sz w:val="26"/>
          <w:szCs w:val="26"/>
        </w:rPr>
        <w:t>: 2</w:t>
      </w:r>
      <w:r w:rsidRPr="0052629F">
        <w:rPr>
          <w:bCs/>
          <w:sz w:val="26"/>
          <w:szCs w:val="26"/>
        </w:rPr>
        <w:t>/0</w:t>
      </w:r>
    </w:p>
    <w:p w:rsidR="00CF73DC" w:rsidRPr="0052629F" w:rsidRDefault="00CF73DC" w:rsidP="00CF73DC">
      <w:pPr>
        <w:spacing w:before="120"/>
        <w:ind w:left="720"/>
        <w:jc w:val="both"/>
        <w:rPr>
          <w:bCs/>
          <w:sz w:val="26"/>
          <w:szCs w:val="26"/>
        </w:rPr>
      </w:pPr>
      <w:r>
        <w:rPr>
          <w:bCs/>
          <w:sz w:val="26"/>
          <w:szCs w:val="26"/>
        </w:rPr>
        <w:tab/>
        <w:t xml:space="preserve">Đạt trên chuẩn: </w:t>
      </w:r>
      <w:proofErr w:type="gramStart"/>
      <w:r>
        <w:rPr>
          <w:bCs/>
          <w:sz w:val="26"/>
          <w:szCs w:val="26"/>
        </w:rPr>
        <w:t>2  ;Trình</w:t>
      </w:r>
      <w:proofErr w:type="gramEnd"/>
      <w:r>
        <w:rPr>
          <w:bCs/>
          <w:sz w:val="26"/>
          <w:szCs w:val="26"/>
        </w:rPr>
        <w:t xml:space="preserve"> độ quản lý: 2    ;Trung cấp chính trị: 2</w:t>
      </w:r>
    </w:p>
    <w:p w:rsidR="00CF73DC" w:rsidRPr="0052629F" w:rsidRDefault="00CF73DC" w:rsidP="00CF73DC">
      <w:pPr>
        <w:spacing w:before="120"/>
        <w:ind w:left="720"/>
        <w:jc w:val="both"/>
        <w:rPr>
          <w:bCs/>
          <w:sz w:val="26"/>
          <w:szCs w:val="26"/>
        </w:rPr>
      </w:pPr>
      <w:r w:rsidRPr="0052629F">
        <w:rPr>
          <w:b/>
          <w:bCs/>
          <w:sz w:val="26"/>
          <w:szCs w:val="26"/>
        </w:rPr>
        <w:t>Tổng số nhân viên</w:t>
      </w:r>
      <w:r w:rsidRPr="0052629F">
        <w:rPr>
          <w:bCs/>
          <w:sz w:val="26"/>
          <w:szCs w:val="26"/>
        </w:rPr>
        <w:t xml:space="preserve">: </w:t>
      </w:r>
    </w:p>
    <w:p w:rsidR="00CF73DC" w:rsidRPr="0052629F" w:rsidRDefault="00CF73DC" w:rsidP="00CF73DC">
      <w:pPr>
        <w:spacing w:before="120"/>
        <w:ind w:left="720"/>
        <w:jc w:val="both"/>
        <w:rPr>
          <w:bCs/>
          <w:sz w:val="26"/>
          <w:szCs w:val="26"/>
        </w:rPr>
      </w:pPr>
      <w:r w:rsidRPr="0052629F">
        <w:rPr>
          <w:bCs/>
          <w:sz w:val="26"/>
          <w:szCs w:val="26"/>
        </w:rPr>
        <w:tab/>
        <w:t xml:space="preserve">Kế toán: 1 Trình độ trung cấp: </w:t>
      </w:r>
    </w:p>
    <w:p w:rsidR="00CF73DC" w:rsidRPr="0052629F" w:rsidRDefault="00CF73DC" w:rsidP="00CF73DC">
      <w:pPr>
        <w:spacing w:before="120"/>
        <w:ind w:left="720"/>
        <w:jc w:val="both"/>
        <w:rPr>
          <w:bCs/>
          <w:sz w:val="26"/>
          <w:szCs w:val="26"/>
        </w:rPr>
      </w:pPr>
      <w:r w:rsidRPr="0052629F">
        <w:rPr>
          <w:bCs/>
          <w:sz w:val="26"/>
          <w:szCs w:val="26"/>
        </w:rPr>
        <w:tab/>
        <w:t xml:space="preserve">Bảo vệ: </w:t>
      </w:r>
      <w:proofErr w:type="gramStart"/>
      <w:r w:rsidRPr="0052629F">
        <w:rPr>
          <w:bCs/>
          <w:sz w:val="26"/>
          <w:szCs w:val="26"/>
        </w:rPr>
        <w:t>2  trình</w:t>
      </w:r>
      <w:proofErr w:type="gramEnd"/>
      <w:r w:rsidRPr="0052629F">
        <w:rPr>
          <w:bCs/>
          <w:sz w:val="26"/>
          <w:szCs w:val="26"/>
        </w:rPr>
        <w:t xml:space="preserve"> độ: 9/12  </w:t>
      </w:r>
    </w:p>
    <w:p w:rsidR="00CF73DC" w:rsidRPr="0052629F" w:rsidRDefault="00CF73DC" w:rsidP="00CF73DC">
      <w:pPr>
        <w:spacing w:before="120"/>
        <w:ind w:left="720"/>
        <w:jc w:val="both"/>
        <w:rPr>
          <w:bCs/>
          <w:sz w:val="26"/>
          <w:szCs w:val="26"/>
        </w:rPr>
      </w:pPr>
      <w:r w:rsidRPr="0052629F">
        <w:rPr>
          <w:bCs/>
          <w:sz w:val="26"/>
          <w:szCs w:val="26"/>
        </w:rPr>
        <w:tab/>
        <w:t>Nhân viên thư viện, thiết bị</w:t>
      </w:r>
      <w:proofErr w:type="gramStart"/>
      <w:r w:rsidRPr="0052629F">
        <w:rPr>
          <w:bCs/>
          <w:sz w:val="26"/>
          <w:szCs w:val="26"/>
        </w:rPr>
        <w:t>:1</w:t>
      </w:r>
      <w:proofErr w:type="gramEnd"/>
      <w:r>
        <w:rPr>
          <w:bCs/>
          <w:sz w:val="26"/>
          <w:szCs w:val="26"/>
        </w:rPr>
        <w:t>/1</w:t>
      </w:r>
      <w:r w:rsidRPr="0052629F">
        <w:rPr>
          <w:bCs/>
          <w:sz w:val="26"/>
          <w:szCs w:val="26"/>
        </w:rPr>
        <w:t xml:space="preserve">   </w:t>
      </w:r>
    </w:p>
    <w:p w:rsidR="00CF73DC" w:rsidRPr="0052629F" w:rsidRDefault="00CF73DC" w:rsidP="00CF73DC">
      <w:pPr>
        <w:pStyle w:val="NormalWeb"/>
        <w:spacing w:before="120" w:beforeAutospacing="0" w:after="0" w:afterAutospacing="0"/>
        <w:ind w:firstLine="720"/>
        <w:jc w:val="both"/>
        <w:rPr>
          <w:sz w:val="26"/>
          <w:szCs w:val="26"/>
        </w:rPr>
      </w:pPr>
      <w:r w:rsidRPr="0052629F">
        <w:rPr>
          <w:b/>
          <w:sz w:val="26"/>
          <w:szCs w:val="26"/>
        </w:rPr>
        <w:t xml:space="preserve">Tổng số giáo </w:t>
      </w:r>
      <w:proofErr w:type="gramStart"/>
      <w:r w:rsidRPr="0052629F">
        <w:rPr>
          <w:b/>
          <w:sz w:val="26"/>
          <w:szCs w:val="26"/>
        </w:rPr>
        <w:t xml:space="preserve">viên </w:t>
      </w:r>
      <w:r w:rsidRPr="0052629F">
        <w:rPr>
          <w:sz w:val="26"/>
          <w:szCs w:val="26"/>
        </w:rPr>
        <w:t>:</w:t>
      </w:r>
      <w:proofErr w:type="gramEnd"/>
      <w:r w:rsidRPr="0052629F">
        <w:rPr>
          <w:sz w:val="26"/>
          <w:szCs w:val="26"/>
        </w:rPr>
        <w:t xml:space="preserve"> </w:t>
      </w:r>
      <w:r>
        <w:rPr>
          <w:sz w:val="26"/>
          <w:szCs w:val="26"/>
        </w:rPr>
        <w:t>24</w:t>
      </w:r>
      <w:r w:rsidRPr="0052629F">
        <w:rPr>
          <w:sz w:val="26"/>
          <w:szCs w:val="26"/>
        </w:rPr>
        <w:t xml:space="preserve"> GV</w:t>
      </w:r>
    </w:p>
    <w:p w:rsidR="00CF73DC" w:rsidRPr="0052629F" w:rsidRDefault="00CF73DC" w:rsidP="00CF73DC">
      <w:pPr>
        <w:pStyle w:val="NormalWeb"/>
        <w:spacing w:before="120" w:beforeAutospacing="0" w:after="0" w:afterAutospacing="0"/>
        <w:ind w:firstLine="720"/>
        <w:jc w:val="both"/>
        <w:rPr>
          <w:b/>
          <w:bCs/>
          <w:sz w:val="26"/>
          <w:szCs w:val="26"/>
        </w:rPr>
      </w:pPr>
      <w:r w:rsidRPr="0052629F">
        <w:rPr>
          <w:b/>
          <w:sz w:val="26"/>
          <w:szCs w:val="26"/>
        </w:rPr>
        <w:t>Giáo viên chuyên</w:t>
      </w:r>
      <w:r>
        <w:rPr>
          <w:sz w:val="26"/>
          <w:szCs w:val="26"/>
        </w:rPr>
        <w:t xml:space="preserve">: </w:t>
      </w:r>
      <w:r>
        <w:rPr>
          <w:sz w:val="26"/>
          <w:szCs w:val="26"/>
          <w:lang w:val="vi-VN"/>
        </w:rPr>
        <w:t>5</w:t>
      </w:r>
      <w:r w:rsidRPr="0052629F">
        <w:rPr>
          <w:sz w:val="26"/>
          <w:szCs w:val="26"/>
        </w:rPr>
        <w:t xml:space="preserve"> GV </w:t>
      </w:r>
      <w:proofErr w:type="gramStart"/>
      <w:r w:rsidRPr="0052629F">
        <w:rPr>
          <w:sz w:val="26"/>
          <w:szCs w:val="26"/>
        </w:rPr>
        <w:t>( Thể</w:t>
      </w:r>
      <w:proofErr w:type="gramEnd"/>
      <w:r w:rsidRPr="0052629F">
        <w:rPr>
          <w:sz w:val="26"/>
          <w:szCs w:val="26"/>
        </w:rPr>
        <w:t xml:space="preserve"> dục, Âm nhạc, Mỹ thuật, Ngoại ngữ và Tin học) </w:t>
      </w:r>
    </w:p>
    <w:p w:rsidR="00CF73DC" w:rsidRPr="0052629F" w:rsidRDefault="00CF73DC" w:rsidP="00CF73DC">
      <w:pPr>
        <w:spacing w:before="120"/>
        <w:ind w:firstLine="720"/>
        <w:jc w:val="both"/>
        <w:rPr>
          <w:sz w:val="26"/>
          <w:szCs w:val="26"/>
        </w:rPr>
      </w:pPr>
      <w:r w:rsidRPr="0052629F">
        <w:rPr>
          <w:sz w:val="26"/>
          <w:szCs w:val="26"/>
        </w:rPr>
        <w:tab/>
        <w:t>Đạt trình độ</w:t>
      </w:r>
      <w:r>
        <w:rPr>
          <w:sz w:val="26"/>
          <w:szCs w:val="26"/>
          <w:lang w:val="vi-VN"/>
        </w:rPr>
        <w:t xml:space="preserve"> trên</w:t>
      </w:r>
      <w:r w:rsidRPr="0052629F">
        <w:rPr>
          <w:sz w:val="26"/>
          <w:szCs w:val="26"/>
        </w:rPr>
        <w:t xml:space="preserve"> chuẩn: 100%</w:t>
      </w:r>
    </w:p>
    <w:p w:rsidR="00CF73DC" w:rsidRPr="0052629F" w:rsidRDefault="00CF73DC" w:rsidP="00CF73DC">
      <w:pPr>
        <w:spacing w:before="120"/>
        <w:ind w:left="1440"/>
        <w:jc w:val="both"/>
        <w:rPr>
          <w:sz w:val="26"/>
          <w:szCs w:val="26"/>
        </w:rPr>
      </w:pPr>
      <w:r w:rsidRPr="0052629F">
        <w:rPr>
          <w:sz w:val="26"/>
          <w:szCs w:val="26"/>
        </w:rPr>
        <w:lastRenderedPageBreak/>
        <w:t>Giáo viên có trình độ Đại học là:</w:t>
      </w:r>
      <w:r>
        <w:rPr>
          <w:sz w:val="26"/>
          <w:szCs w:val="26"/>
        </w:rPr>
        <w:t xml:space="preserve"> </w:t>
      </w:r>
      <w:r w:rsidRPr="0052629F">
        <w:rPr>
          <w:sz w:val="26"/>
          <w:szCs w:val="26"/>
        </w:rPr>
        <w:t xml:space="preserve">20 </w:t>
      </w:r>
    </w:p>
    <w:p w:rsidR="00CF73DC" w:rsidRPr="00F00C88" w:rsidRDefault="00CF73DC" w:rsidP="00CF73DC">
      <w:pPr>
        <w:spacing w:before="120"/>
        <w:ind w:left="1440"/>
        <w:jc w:val="both"/>
        <w:rPr>
          <w:sz w:val="26"/>
          <w:szCs w:val="26"/>
        </w:rPr>
      </w:pPr>
      <w:r w:rsidRPr="0052629F">
        <w:rPr>
          <w:sz w:val="26"/>
          <w:szCs w:val="26"/>
        </w:rPr>
        <w:t>Giáo</w:t>
      </w:r>
      <w:r>
        <w:rPr>
          <w:sz w:val="26"/>
          <w:szCs w:val="26"/>
        </w:rPr>
        <w:t xml:space="preserve"> viên có trình độ Cao đẳng là: 4</w:t>
      </w:r>
    </w:p>
    <w:p w:rsidR="00CF73DC" w:rsidRPr="0052629F" w:rsidRDefault="00CF73DC" w:rsidP="00CF73DC">
      <w:pPr>
        <w:spacing w:before="120"/>
        <w:ind w:firstLine="720"/>
        <w:jc w:val="both"/>
        <w:rPr>
          <w:sz w:val="26"/>
          <w:szCs w:val="26"/>
        </w:rPr>
      </w:pPr>
      <w:r w:rsidRPr="0052629F">
        <w:rPr>
          <w:sz w:val="26"/>
          <w:szCs w:val="26"/>
        </w:rPr>
        <w:t>Chứng chỉ tin học</w:t>
      </w:r>
      <w:proofErr w:type="gramStart"/>
      <w:r w:rsidRPr="0052629F">
        <w:rPr>
          <w:sz w:val="26"/>
          <w:szCs w:val="26"/>
        </w:rPr>
        <w:t>:A</w:t>
      </w:r>
      <w:proofErr w:type="gramEnd"/>
      <w:r w:rsidRPr="0052629F">
        <w:rPr>
          <w:sz w:val="26"/>
          <w:szCs w:val="26"/>
        </w:rPr>
        <w:t xml:space="preserve">: 19; Chứng chỉ B:2  ; </w:t>
      </w:r>
    </w:p>
    <w:p w:rsidR="00CF73DC" w:rsidRPr="0052629F" w:rsidRDefault="00CF73DC" w:rsidP="00CF73DC">
      <w:pPr>
        <w:spacing w:before="120"/>
        <w:ind w:firstLine="720"/>
        <w:jc w:val="both"/>
        <w:rPr>
          <w:b/>
          <w:color w:val="000000"/>
          <w:sz w:val="26"/>
          <w:szCs w:val="26"/>
        </w:rPr>
      </w:pPr>
      <w:r w:rsidRPr="0052629F">
        <w:rPr>
          <w:sz w:val="26"/>
          <w:szCs w:val="26"/>
        </w:rPr>
        <w:t>100</w:t>
      </w:r>
      <w:proofErr w:type="gramStart"/>
      <w:r w:rsidRPr="0052629F">
        <w:rPr>
          <w:sz w:val="26"/>
          <w:szCs w:val="26"/>
        </w:rPr>
        <w:t>%  giáo</w:t>
      </w:r>
      <w:proofErr w:type="gramEnd"/>
      <w:r w:rsidRPr="0052629F">
        <w:rPr>
          <w:sz w:val="26"/>
          <w:szCs w:val="26"/>
        </w:rPr>
        <w:t xml:space="preserve"> viên biết sử dụng vi tính và dạy học bằng giáo án  trình chiếu.</w:t>
      </w:r>
    </w:p>
    <w:p w:rsidR="00D221D5" w:rsidRPr="00D221D5" w:rsidRDefault="00D221D5" w:rsidP="00D221D5">
      <w:pPr>
        <w:spacing w:before="120"/>
        <w:ind w:firstLine="763"/>
        <w:jc w:val="both"/>
        <w:rPr>
          <w:sz w:val="28"/>
          <w:szCs w:val="28"/>
        </w:rPr>
      </w:pPr>
      <w:r w:rsidRPr="00D221D5">
        <w:rPr>
          <w:sz w:val="28"/>
          <w:szCs w:val="28"/>
        </w:rPr>
        <w:t xml:space="preserve"> Số giáo viên chưa có bằng </w:t>
      </w:r>
      <w:proofErr w:type="gramStart"/>
      <w:r w:rsidRPr="00D221D5">
        <w:rPr>
          <w:sz w:val="28"/>
          <w:szCs w:val="28"/>
        </w:rPr>
        <w:t>vi</w:t>
      </w:r>
      <w:proofErr w:type="gramEnd"/>
      <w:r w:rsidRPr="00D221D5">
        <w:rPr>
          <w:sz w:val="28"/>
          <w:szCs w:val="28"/>
        </w:rPr>
        <w:t xml:space="preserve"> tính hiện đang học: 6 giáo viên</w:t>
      </w:r>
    </w:p>
    <w:p w:rsidR="00D221D5" w:rsidRPr="00D221D5" w:rsidRDefault="00D221D5" w:rsidP="00D221D5">
      <w:pPr>
        <w:spacing w:before="120"/>
        <w:ind w:firstLine="763"/>
        <w:jc w:val="both"/>
        <w:rPr>
          <w:sz w:val="28"/>
          <w:szCs w:val="28"/>
        </w:rPr>
      </w:pPr>
      <w:r w:rsidRPr="00D221D5">
        <w:rPr>
          <w:sz w:val="28"/>
          <w:szCs w:val="28"/>
        </w:rPr>
        <w:t xml:space="preserve">Tham gia học thông tư 22 </w:t>
      </w:r>
      <w:proofErr w:type="gramStart"/>
      <w:r w:rsidRPr="00D221D5">
        <w:rPr>
          <w:sz w:val="28"/>
          <w:szCs w:val="28"/>
        </w:rPr>
        <w:t>( đánh</w:t>
      </w:r>
      <w:proofErr w:type="gramEnd"/>
      <w:r w:rsidRPr="00D221D5">
        <w:rPr>
          <w:sz w:val="28"/>
          <w:szCs w:val="28"/>
        </w:rPr>
        <w:t xml:space="preserve"> giá học sinh lớp 2,3,4,5); TT27/BGDĐT( đánh giá học sinh lớp 1); TT28/ đạt 100%</w:t>
      </w:r>
    </w:p>
    <w:p w:rsidR="00D221D5" w:rsidRPr="00D221D5" w:rsidRDefault="00D221D5" w:rsidP="00D221D5">
      <w:pPr>
        <w:spacing w:before="120"/>
        <w:ind w:firstLine="677"/>
        <w:jc w:val="both"/>
        <w:rPr>
          <w:sz w:val="28"/>
          <w:szCs w:val="28"/>
          <w:lang w:val="it-IT"/>
        </w:rPr>
      </w:pPr>
      <w:r w:rsidRPr="00D221D5">
        <w:rPr>
          <w:b/>
          <w:sz w:val="28"/>
          <w:szCs w:val="28"/>
        </w:rPr>
        <w:t xml:space="preserve">Đánh giá: </w:t>
      </w:r>
      <w:r w:rsidRPr="00D221D5">
        <w:rPr>
          <w:sz w:val="28"/>
          <w:szCs w:val="28"/>
        </w:rPr>
        <w:t xml:space="preserve">Đội ngũ cán bộ quản lý, giáo viên trong trường đều có phẩm chất đạo đức tốt, chuyên môn, nghiệp vụ vững vàng, yêu thương, tôn trọng, đối xử công bằng và có trách nhiệm với học sinh. </w:t>
      </w:r>
    </w:p>
    <w:p w:rsidR="00FF110B" w:rsidRPr="00FF110B" w:rsidRDefault="00FF110B" w:rsidP="00932802">
      <w:pPr>
        <w:spacing w:line="276" w:lineRule="auto"/>
        <w:ind w:firstLine="763"/>
        <w:jc w:val="both"/>
        <w:rPr>
          <w:bCs/>
          <w:sz w:val="28"/>
          <w:szCs w:val="28"/>
        </w:rPr>
      </w:pPr>
      <w:r w:rsidRPr="00FF110B">
        <w:rPr>
          <w:bCs/>
          <w:sz w:val="28"/>
          <w:szCs w:val="28"/>
        </w:rPr>
        <w:t>Nhận định: những khó khăn, đề xuất giải quyết.</w:t>
      </w:r>
    </w:p>
    <w:p w:rsidR="00FF110B" w:rsidRPr="00FF110B" w:rsidRDefault="00FF110B" w:rsidP="00932802">
      <w:pPr>
        <w:spacing w:line="276" w:lineRule="auto"/>
        <w:ind w:firstLine="763"/>
        <w:jc w:val="both"/>
        <w:rPr>
          <w:b/>
          <w:bCs/>
          <w:spacing w:val="-6"/>
          <w:sz w:val="28"/>
          <w:szCs w:val="28"/>
        </w:rPr>
      </w:pPr>
      <w:r w:rsidRPr="00FF110B">
        <w:rPr>
          <w:b/>
          <w:bCs/>
          <w:spacing w:val="-6"/>
          <w:sz w:val="28"/>
          <w:szCs w:val="28"/>
        </w:rPr>
        <w:t>10. Kết quả ứng dụng công nghệ thông tin trong quản lí và dạy học</w:t>
      </w:r>
    </w:p>
    <w:p w:rsidR="00A746E7" w:rsidRDefault="00FF110B" w:rsidP="00A746E7">
      <w:pPr>
        <w:spacing w:before="120"/>
        <w:ind w:firstLine="677"/>
        <w:jc w:val="both"/>
        <w:rPr>
          <w:bCs/>
          <w:sz w:val="28"/>
          <w:szCs w:val="28"/>
        </w:rPr>
      </w:pPr>
      <w:r w:rsidRPr="00A746E7">
        <w:rPr>
          <w:bCs/>
          <w:sz w:val="28"/>
          <w:szCs w:val="28"/>
        </w:rPr>
        <w:t xml:space="preserve">Đánh giá: </w:t>
      </w:r>
      <w:r w:rsidR="00A746E7" w:rsidRPr="00A746E7">
        <w:rPr>
          <w:sz w:val="28"/>
          <w:szCs w:val="28"/>
          <w:lang w:val="it-IT"/>
        </w:rPr>
        <w:t xml:space="preserve">Các phần mềm quản lý nhà trường điều sử </w:t>
      </w:r>
      <w:proofErr w:type="gramStart"/>
      <w:r w:rsidR="00A746E7" w:rsidRPr="00A746E7">
        <w:rPr>
          <w:sz w:val="28"/>
          <w:szCs w:val="28"/>
          <w:lang w:val="it-IT"/>
        </w:rPr>
        <w:t>dụng  đạt</w:t>
      </w:r>
      <w:proofErr w:type="gramEnd"/>
      <w:r w:rsidR="00A746E7" w:rsidRPr="00A746E7">
        <w:rPr>
          <w:sz w:val="28"/>
          <w:szCs w:val="28"/>
          <w:lang w:val="it-IT"/>
        </w:rPr>
        <w:t xml:space="preserve"> hiệu quả. Phòng tin học nhà trường kết nối trực tiếp</w:t>
      </w:r>
      <w:r w:rsidR="00A746E7" w:rsidRPr="00A746E7">
        <w:rPr>
          <w:bCs/>
          <w:sz w:val="28"/>
          <w:szCs w:val="28"/>
        </w:rPr>
        <w:t xml:space="preserve"> internet  cho nên việc giảng dạy của giáo viên và việc học của học sinh đạt hiệu quả cao.</w:t>
      </w:r>
      <w:r w:rsidR="00A746E7">
        <w:rPr>
          <w:bCs/>
          <w:sz w:val="28"/>
          <w:szCs w:val="28"/>
        </w:rPr>
        <w:t xml:space="preserve"> Trong học kì 1 nhà trường có nhận 2 bảng tương </w:t>
      </w:r>
      <w:r w:rsidR="00034B9C">
        <w:rPr>
          <w:bCs/>
          <w:sz w:val="28"/>
          <w:szCs w:val="28"/>
        </w:rPr>
        <w:t>t</w:t>
      </w:r>
      <w:r w:rsidR="00A746E7">
        <w:rPr>
          <w:bCs/>
          <w:sz w:val="28"/>
          <w:szCs w:val="28"/>
        </w:rPr>
        <w:t xml:space="preserve">ác phục vụ cho việc dạy học ngoại </w:t>
      </w:r>
      <w:proofErr w:type="gramStart"/>
      <w:r w:rsidR="00A746E7">
        <w:rPr>
          <w:bCs/>
          <w:sz w:val="28"/>
          <w:szCs w:val="28"/>
        </w:rPr>
        <w:t>ngữ  của</w:t>
      </w:r>
      <w:proofErr w:type="gramEnd"/>
      <w:r w:rsidR="00A746E7">
        <w:rPr>
          <w:bCs/>
          <w:sz w:val="28"/>
          <w:szCs w:val="28"/>
        </w:rPr>
        <w:t xml:space="preserve"> trường.</w:t>
      </w:r>
    </w:p>
    <w:p w:rsidR="00034B9C" w:rsidRPr="00034B9C" w:rsidRDefault="00034B9C" w:rsidP="00A746E7">
      <w:pPr>
        <w:spacing w:before="120"/>
        <w:ind w:firstLine="677"/>
        <w:jc w:val="both"/>
        <w:rPr>
          <w:bCs/>
          <w:sz w:val="28"/>
          <w:szCs w:val="28"/>
        </w:rPr>
      </w:pPr>
      <w:r w:rsidRPr="00034B9C">
        <w:rPr>
          <w:sz w:val="28"/>
          <w:szCs w:val="28"/>
          <w:lang w:val="it-IT"/>
        </w:rPr>
        <w:t>C</w:t>
      </w:r>
      <w:r w:rsidRPr="00034B9C">
        <w:rPr>
          <w:bCs/>
          <w:sz w:val="28"/>
          <w:szCs w:val="28"/>
        </w:rPr>
        <w:t xml:space="preserve">ần trang bị thêm và </w:t>
      </w:r>
      <w:r w:rsidRPr="00034B9C">
        <w:rPr>
          <w:bCs/>
          <w:sz w:val="28"/>
          <w:szCs w:val="28"/>
          <w:lang w:val="vi-VN"/>
        </w:rPr>
        <w:t>20</w:t>
      </w:r>
      <w:r w:rsidRPr="00034B9C">
        <w:rPr>
          <w:bCs/>
          <w:sz w:val="28"/>
          <w:szCs w:val="28"/>
        </w:rPr>
        <w:t xml:space="preserve"> bộ máy cho phòng tin học  để đủ  cho học sinh học được dễ dàng hơ</w:t>
      </w:r>
      <w:r w:rsidRPr="00034B9C">
        <w:rPr>
          <w:bCs/>
          <w:sz w:val="28"/>
          <w:szCs w:val="28"/>
          <w:lang w:val="vi-VN"/>
        </w:rPr>
        <w:t>n</w:t>
      </w:r>
      <w:r w:rsidRPr="00034B9C">
        <w:rPr>
          <w:bCs/>
          <w:sz w:val="28"/>
          <w:szCs w:val="28"/>
        </w:rPr>
        <w:t xml:space="preserve"> cho việc dạy và học chương trình mới.</w:t>
      </w:r>
    </w:p>
    <w:p w:rsidR="00FF110B" w:rsidRDefault="00FF110B" w:rsidP="00DA3FA2">
      <w:pPr>
        <w:ind w:firstLine="763"/>
        <w:jc w:val="both"/>
        <w:rPr>
          <w:b/>
          <w:sz w:val="28"/>
          <w:szCs w:val="28"/>
        </w:rPr>
      </w:pPr>
      <w:r w:rsidRPr="00FF110B">
        <w:rPr>
          <w:b/>
          <w:sz w:val="28"/>
          <w:szCs w:val="28"/>
        </w:rPr>
        <w:t>11. Việc kiểm tra và các biện pháp khắc phục dạy thêm, học thêm.</w:t>
      </w:r>
    </w:p>
    <w:p w:rsidR="00DA3FA2" w:rsidRPr="00DA3FA2" w:rsidRDefault="00DA3FA2" w:rsidP="00DA3FA2">
      <w:pPr>
        <w:ind w:firstLine="709"/>
        <w:rPr>
          <w:bCs/>
          <w:sz w:val="28"/>
          <w:szCs w:val="28"/>
          <w:lang w:val="vi-VN"/>
        </w:rPr>
      </w:pPr>
      <w:r w:rsidRPr="00DA3FA2">
        <w:rPr>
          <w:bCs/>
          <w:sz w:val="28"/>
          <w:szCs w:val="28"/>
          <w:lang w:val="vi-VN"/>
        </w:rPr>
        <w:t>Ngay từ đầu năm học nhà trường cho giáo viên cam kết không tổ chức dạy thêm, học thêm .Nên trong nhà trường không có giáo viên dạy thêm.</w:t>
      </w:r>
    </w:p>
    <w:p w:rsidR="00FF110B" w:rsidRPr="00FF110B" w:rsidRDefault="00FF110B" w:rsidP="00932802">
      <w:pPr>
        <w:spacing w:line="276" w:lineRule="auto"/>
        <w:ind w:firstLine="763"/>
        <w:jc w:val="both"/>
        <w:rPr>
          <w:bCs/>
          <w:sz w:val="28"/>
          <w:szCs w:val="28"/>
        </w:rPr>
      </w:pPr>
      <w:r w:rsidRPr="00FF110B">
        <w:rPr>
          <w:b/>
          <w:bCs/>
          <w:sz w:val="28"/>
          <w:szCs w:val="28"/>
        </w:rPr>
        <w:t>12</w:t>
      </w:r>
      <w:r w:rsidRPr="00FF110B">
        <w:rPr>
          <w:b/>
          <w:bCs/>
          <w:sz w:val="28"/>
          <w:szCs w:val="28"/>
          <w:lang w:val="vi-VN"/>
        </w:rPr>
        <w:t xml:space="preserve">. </w:t>
      </w:r>
      <w:r w:rsidRPr="00FF110B">
        <w:rPr>
          <w:b/>
          <w:bCs/>
          <w:sz w:val="28"/>
          <w:szCs w:val="28"/>
        </w:rPr>
        <w:t>Kết quả các</w:t>
      </w:r>
      <w:r w:rsidRPr="00FF110B">
        <w:rPr>
          <w:b/>
          <w:bCs/>
          <w:sz w:val="28"/>
          <w:szCs w:val="28"/>
          <w:lang w:val="vi-VN"/>
        </w:rPr>
        <w:t xml:space="preserve"> hoạt động khác</w:t>
      </w:r>
    </w:p>
    <w:p w:rsidR="00B35F63" w:rsidRPr="00A17214" w:rsidRDefault="00B35F63" w:rsidP="00B35F63">
      <w:pPr>
        <w:spacing w:before="120"/>
        <w:ind w:firstLine="720"/>
        <w:rPr>
          <w:b/>
          <w:sz w:val="28"/>
          <w:szCs w:val="28"/>
        </w:rPr>
      </w:pPr>
      <w:r w:rsidRPr="00A17214">
        <w:rPr>
          <w:b/>
          <w:sz w:val="28"/>
          <w:szCs w:val="28"/>
        </w:rPr>
        <w:t xml:space="preserve">12.1. Đánh giá học sinh </w:t>
      </w:r>
      <w:proofErr w:type="gramStart"/>
      <w:r w:rsidRPr="00A17214">
        <w:rPr>
          <w:b/>
          <w:sz w:val="28"/>
          <w:szCs w:val="28"/>
        </w:rPr>
        <w:t>theo</w:t>
      </w:r>
      <w:proofErr w:type="gramEnd"/>
      <w:r w:rsidRPr="00A17214">
        <w:rPr>
          <w:b/>
          <w:sz w:val="28"/>
          <w:szCs w:val="28"/>
        </w:rPr>
        <w:t xml:space="preserve"> thông tư 30 và Thông tư 22, thong tư 27</w:t>
      </w:r>
    </w:p>
    <w:p w:rsidR="00B35F63" w:rsidRPr="00A17214" w:rsidRDefault="00B35F63" w:rsidP="00B35F63">
      <w:pPr>
        <w:spacing w:before="120"/>
        <w:ind w:firstLine="763"/>
        <w:jc w:val="both"/>
        <w:rPr>
          <w:bCs/>
          <w:sz w:val="28"/>
          <w:szCs w:val="28"/>
        </w:rPr>
      </w:pPr>
      <w:r w:rsidRPr="00A17214">
        <w:rPr>
          <w:b/>
          <w:sz w:val="28"/>
          <w:szCs w:val="28"/>
          <w:lang w:val="it-IT"/>
        </w:rPr>
        <w:t>Đánh giá:</w:t>
      </w:r>
      <w:r w:rsidR="000F4DDC" w:rsidRPr="00A17214">
        <w:rPr>
          <w:bCs/>
          <w:sz w:val="28"/>
          <w:szCs w:val="28"/>
        </w:rPr>
        <w:t xml:space="preserve">Ngay từ đầu năm </w:t>
      </w:r>
      <w:r w:rsidRPr="00A17214">
        <w:rPr>
          <w:bCs/>
          <w:sz w:val="28"/>
          <w:szCs w:val="28"/>
        </w:rPr>
        <w:t>Nhà trường tổ chức tập huấn lại cho tất cả giáo viên dạy lớp nắm được cách đán</w:t>
      </w:r>
      <w:r w:rsidR="000F4DDC" w:rsidRPr="00A17214">
        <w:rPr>
          <w:bCs/>
          <w:sz w:val="28"/>
          <w:szCs w:val="28"/>
        </w:rPr>
        <w:t>h giá học sinh theo thông tư 22 cho các khối 2,3,4,5</w:t>
      </w:r>
      <w:r w:rsidR="0084360D" w:rsidRPr="00A17214">
        <w:rPr>
          <w:bCs/>
          <w:sz w:val="28"/>
          <w:szCs w:val="28"/>
        </w:rPr>
        <w:t>.Phòng Giáo dục tổ chức tập huấn TT27 cho tất cả CBQL,GV</w:t>
      </w:r>
      <w:r w:rsidRPr="00A17214">
        <w:rPr>
          <w:bCs/>
          <w:sz w:val="28"/>
          <w:szCs w:val="28"/>
        </w:rPr>
        <w:t xml:space="preserve"> từ đó giáo viên áp dụng vào thực tế giảng dạy hằng ngày trên lớp.Qua kiểm tra học kỳ</w:t>
      </w:r>
      <w:r w:rsidR="000F4DDC" w:rsidRPr="00A17214">
        <w:rPr>
          <w:bCs/>
          <w:sz w:val="28"/>
          <w:szCs w:val="28"/>
        </w:rPr>
        <w:t xml:space="preserve"> </w:t>
      </w:r>
      <w:r w:rsidRPr="00A17214">
        <w:rPr>
          <w:bCs/>
          <w:sz w:val="28"/>
          <w:szCs w:val="28"/>
        </w:rPr>
        <w:t>I tất cả giáo viên đều thực hiện đánh giá học sinh đúng theo tin</w:t>
      </w:r>
      <w:r w:rsidRPr="00A17214">
        <w:rPr>
          <w:bCs/>
          <w:sz w:val="28"/>
          <w:szCs w:val="28"/>
          <w:lang w:val="vi-VN"/>
        </w:rPr>
        <w:t>h</w:t>
      </w:r>
      <w:r w:rsidRPr="00A17214">
        <w:rPr>
          <w:bCs/>
          <w:sz w:val="28"/>
          <w:szCs w:val="28"/>
        </w:rPr>
        <w:t xml:space="preserve"> thần của thông tư 22</w:t>
      </w:r>
      <w:r w:rsidR="0084360D" w:rsidRPr="00A17214">
        <w:rPr>
          <w:bCs/>
          <w:sz w:val="28"/>
          <w:szCs w:val="28"/>
        </w:rPr>
        <w:t xml:space="preserve"> ở các khối 2,3,4,5</w:t>
      </w:r>
      <w:r w:rsidR="000F4DDC" w:rsidRPr="00A17214">
        <w:rPr>
          <w:bCs/>
          <w:sz w:val="28"/>
          <w:szCs w:val="28"/>
        </w:rPr>
        <w:t xml:space="preserve"> và thông</w:t>
      </w:r>
      <w:r w:rsidRPr="00A17214">
        <w:rPr>
          <w:bCs/>
          <w:sz w:val="28"/>
          <w:szCs w:val="28"/>
        </w:rPr>
        <w:t xml:space="preserve"> tư 27/TT- BGDĐT</w:t>
      </w:r>
      <w:r w:rsidR="000F4DDC" w:rsidRPr="00A17214">
        <w:rPr>
          <w:bCs/>
          <w:sz w:val="28"/>
          <w:szCs w:val="28"/>
        </w:rPr>
        <w:t>ngày 4/9/2020 đối với lớp 1</w:t>
      </w:r>
      <w:r w:rsidRPr="00A17214">
        <w:rPr>
          <w:bCs/>
          <w:sz w:val="28"/>
          <w:szCs w:val="28"/>
        </w:rPr>
        <w:t xml:space="preserve">. </w:t>
      </w:r>
    </w:p>
    <w:p w:rsidR="00B35F63" w:rsidRPr="00A17214" w:rsidRDefault="00B35F63" w:rsidP="00B35F63">
      <w:pPr>
        <w:spacing w:before="120"/>
        <w:ind w:firstLine="720"/>
        <w:jc w:val="both"/>
        <w:rPr>
          <w:b/>
          <w:sz w:val="28"/>
          <w:szCs w:val="28"/>
        </w:rPr>
      </w:pPr>
      <w:r w:rsidRPr="00A17214">
        <w:rPr>
          <w:b/>
          <w:sz w:val="28"/>
          <w:szCs w:val="28"/>
        </w:rPr>
        <w:t xml:space="preserve">12.2 .Thực hiện phương pháp bàn </w:t>
      </w:r>
      <w:proofErr w:type="gramStart"/>
      <w:r w:rsidRPr="00A17214">
        <w:rPr>
          <w:b/>
          <w:sz w:val="28"/>
          <w:szCs w:val="28"/>
        </w:rPr>
        <w:t>tay</w:t>
      </w:r>
      <w:proofErr w:type="gramEnd"/>
      <w:r w:rsidRPr="00A17214">
        <w:rPr>
          <w:b/>
          <w:sz w:val="28"/>
          <w:szCs w:val="28"/>
        </w:rPr>
        <w:t xml:space="preserve"> nặn bột</w:t>
      </w:r>
    </w:p>
    <w:p w:rsidR="00B35F63" w:rsidRPr="00A17214" w:rsidRDefault="00B35F63" w:rsidP="00B35F63">
      <w:pPr>
        <w:spacing w:before="120"/>
        <w:ind w:firstLine="763"/>
        <w:jc w:val="both"/>
        <w:rPr>
          <w:bCs/>
          <w:sz w:val="28"/>
          <w:szCs w:val="28"/>
        </w:rPr>
      </w:pPr>
      <w:r w:rsidRPr="00A17214">
        <w:rPr>
          <w:b/>
          <w:sz w:val="28"/>
          <w:szCs w:val="28"/>
          <w:lang w:val="it-IT"/>
        </w:rPr>
        <w:t xml:space="preserve">Đánh giá: </w:t>
      </w:r>
      <w:r w:rsidRPr="00A17214">
        <w:rPr>
          <w:sz w:val="28"/>
          <w:szCs w:val="28"/>
          <w:lang w:val="it-IT"/>
        </w:rPr>
        <w:t>Đ</w:t>
      </w:r>
      <w:r w:rsidRPr="00A17214">
        <w:rPr>
          <w:bCs/>
          <w:sz w:val="28"/>
          <w:szCs w:val="28"/>
        </w:rPr>
        <w:t>ầu năm học nhà trường xây dựng kế hoạch</w:t>
      </w:r>
      <w:r w:rsidR="007D4B6D" w:rsidRPr="00A17214">
        <w:rPr>
          <w:bCs/>
          <w:sz w:val="28"/>
          <w:szCs w:val="28"/>
        </w:rPr>
        <w:t xml:space="preserve"> số 98/KH-TH.PVĐ ngày 18/9/2020 </w:t>
      </w:r>
      <w:r w:rsidRPr="00A17214">
        <w:rPr>
          <w:bCs/>
          <w:sz w:val="28"/>
          <w:szCs w:val="28"/>
        </w:rPr>
        <w:t xml:space="preserve"> thực hiện dạy theo phương pháp bàn tay nặn bột đối </w:t>
      </w:r>
      <w:r w:rsidR="007D4B6D" w:rsidRPr="00A17214">
        <w:rPr>
          <w:bCs/>
          <w:sz w:val="28"/>
          <w:szCs w:val="28"/>
        </w:rPr>
        <w:t>với tất cả các khối lớp từ lớp 2</w:t>
      </w:r>
      <w:r w:rsidRPr="00A17214">
        <w:rPr>
          <w:bCs/>
          <w:sz w:val="28"/>
          <w:szCs w:val="28"/>
        </w:rPr>
        <w:t xml:space="preserve"> đến lớp 3  môn tự nhiên xã hội đối với lớp bốn, lớp năm môn khoa học. Do đó tất cả giáo viên đều thực hiện nghiêm túc.</w:t>
      </w:r>
    </w:p>
    <w:p w:rsidR="00B35F63" w:rsidRPr="00A17214" w:rsidRDefault="00B35F63" w:rsidP="00B35F63">
      <w:pPr>
        <w:spacing w:before="120"/>
        <w:jc w:val="both"/>
        <w:rPr>
          <w:sz w:val="28"/>
          <w:szCs w:val="28"/>
        </w:rPr>
      </w:pPr>
      <w:r w:rsidRPr="00A17214">
        <w:rPr>
          <w:sz w:val="28"/>
          <w:szCs w:val="28"/>
        </w:rPr>
        <w:tab/>
      </w:r>
      <w:r w:rsidRPr="00A17214">
        <w:rPr>
          <w:b/>
          <w:sz w:val="28"/>
          <w:szCs w:val="28"/>
        </w:rPr>
        <w:t>Hạn chế</w:t>
      </w:r>
      <w:proofErr w:type="gramStart"/>
      <w:r w:rsidRPr="00A17214">
        <w:rPr>
          <w:b/>
          <w:sz w:val="28"/>
          <w:szCs w:val="28"/>
        </w:rPr>
        <w:t>:</w:t>
      </w:r>
      <w:r w:rsidRPr="00A17214">
        <w:rPr>
          <w:bCs/>
          <w:sz w:val="28"/>
          <w:szCs w:val="28"/>
        </w:rPr>
        <w:t>Đối</w:t>
      </w:r>
      <w:proofErr w:type="gramEnd"/>
      <w:r w:rsidRPr="00A17214">
        <w:rPr>
          <w:bCs/>
          <w:sz w:val="28"/>
          <w:szCs w:val="28"/>
        </w:rPr>
        <w:t xml:space="preserve"> với phương pháp bàn tay nặn bột học sinh còn ít chịu sưu  tầm hình ảnh vật thật để quan sát làm thí nghiệm. Trong thời gian tới chuyên môn hướng dẫn học sinh tham </w:t>
      </w:r>
      <w:proofErr w:type="gramStart"/>
      <w:r w:rsidRPr="00A17214">
        <w:rPr>
          <w:bCs/>
          <w:sz w:val="28"/>
          <w:szCs w:val="28"/>
        </w:rPr>
        <w:t>quan ,</w:t>
      </w:r>
      <w:proofErr w:type="gramEnd"/>
      <w:r w:rsidRPr="00A17214">
        <w:rPr>
          <w:bCs/>
          <w:sz w:val="28"/>
          <w:szCs w:val="28"/>
        </w:rPr>
        <w:t xml:space="preserve"> sưu tầm tranh ảnh , vật thật nhiều hơn phục vụ tốt cho phương pháp này. </w:t>
      </w:r>
      <w:proofErr w:type="gramStart"/>
      <w:r w:rsidRPr="00A17214">
        <w:rPr>
          <w:bCs/>
          <w:sz w:val="28"/>
          <w:szCs w:val="28"/>
        </w:rPr>
        <w:t>Máy chiếu của trường trang cấp năm 2008 hiện tại bị mờ hình ảnh cũng ảnh hưởng chất lượng tiết dạy.</w:t>
      </w:r>
      <w:proofErr w:type="gramEnd"/>
    </w:p>
    <w:p w:rsidR="00B35F63" w:rsidRPr="00A17214" w:rsidRDefault="00B35F63" w:rsidP="00B35F63">
      <w:pPr>
        <w:spacing w:before="120"/>
        <w:ind w:firstLine="720"/>
        <w:jc w:val="both"/>
        <w:rPr>
          <w:b/>
          <w:sz w:val="28"/>
          <w:szCs w:val="28"/>
        </w:rPr>
      </w:pPr>
      <w:r w:rsidRPr="00A17214">
        <w:rPr>
          <w:b/>
          <w:sz w:val="28"/>
          <w:szCs w:val="28"/>
        </w:rPr>
        <w:lastRenderedPageBreak/>
        <w:t>12.</w:t>
      </w:r>
      <w:r w:rsidRPr="00A17214">
        <w:rPr>
          <w:b/>
          <w:sz w:val="28"/>
          <w:szCs w:val="28"/>
          <w:lang w:val="vi-VN"/>
        </w:rPr>
        <w:t>3</w:t>
      </w:r>
      <w:r w:rsidRPr="00A17214">
        <w:rPr>
          <w:b/>
          <w:sz w:val="28"/>
          <w:szCs w:val="28"/>
        </w:rPr>
        <w:t xml:space="preserve">. Dạy học mỹ thuật </w:t>
      </w:r>
      <w:proofErr w:type="gramStart"/>
      <w:r w:rsidRPr="00A17214">
        <w:rPr>
          <w:b/>
          <w:sz w:val="28"/>
          <w:szCs w:val="28"/>
        </w:rPr>
        <w:t>theo</w:t>
      </w:r>
      <w:proofErr w:type="gramEnd"/>
      <w:r w:rsidRPr="00A17214">
        <w:rPr>
          <w:b/>
          <w:sz w:val="28"/>
          <w:szCs w:val="28"/>
        </w:rPr>
        <w:t xml:space="preserve"> phương pháp mới </w:t>
      </w:r>
    </w:p>
    <w:p w:rsidR="00B35F63" w:rsidRPr="00A17214" w:rsidRDefault="00B35F63" w:rsidP="00B35F63">
      <w:pPr>
        <w:spacing w:before="120"/>
        <w:ind w:firstLine="720"/>
        <w:jc w:val="both"/>
        <w:rPr>
          <w:bCs/>
          <w:sz w:val="28"/>
          <w:szCs w:val="28"/>
        </w:rPr>
      </w:pPr>
      <w:r w:rsidRPr="00A17214">
        <w:rPr>
          <w:b/>
          <w:sz w:val="28"/>
          <w:szCs w:val="28"/>
          <w:lang w:val="it-IT"/>
        </w:rPr>
        <w:t xml:space="preserve">Đánh giá: </w:t>
      </w:r>
      <w:r w:rsidRPr="00A17214">
        <w:rPr>
          <w:bCs/>
          <w:sz w:val="28"/>
          <w:szCs w:val="28"/>
        </w:rPr>
        <w:t xml:space="preserve">Trường  đã cử giáo viên mỹ thuật đi tập huấn  về </w:t>
      </w:r>
      <w:r w:rsidRPr="00A17214">
        <w:rPr>
          <w:sz w:val="28"/>
          <w:szCs w:val="28"/>
        </w:rPr>
        <w:t>dạy học mỹ thuật theo phương pháp mới,vì thế</w:t>
      </w:r>
      <w:r w:rsidRPr="00A17214">
        <w:rPr>
          <w:bCs/>
          <w:sz w:val="28"/>
          <w:szCs w:val="28"/>
        </w:rPr>
        <w:t xml:space="preserve"> giáo viên đã xây dựng  kế hoạch triển khai và thực hiện tốt.</w:t>
      </w:r>
    </w:p>
    <w:p w:rsidR="00B35F63" w:rsidRPr="00A17214" w:rsidRDefault="00B35F63" w:rsidP="00B35F63">
      <w:pPr>
        <w:autoSpaceDE w:val="0"/>
        <w:autoSpaceDN w:val="0"/>
        <w:adjustRightInd w:val="0"/>
        <w:spacing w:before="120"/>
        <w:ind w:firstLine="720"/>
        <w:jc w:val="both"/>
        <w:rPr>
          <w:b/>
          <w:bCs/>
          <w:sz w:val="28"/>
          <w:szCs w:val="28"/>
        </w:rPr>
      </w:pPr>
      <w:r w:rsidRPr="00A17214">
        <w:rPr>
          <w:b/>
          <w:bCs/>
          <w:sz w:val="28"/>
          <w:szCs w:val="28"/>
        </w:rPr>
        <w:t>Hạn chế khó khăn:</w:t>
      </w:r>
      <w:r w:rsidRPr="00A17214">
        <w:rPr>
          <w:bCs/>
          <w:sz w:val="28"/>
          <w:szCs w:val="28"/>
        </w:rPr>
        <w:t xml:space="preserve"> Đối với mô hình dạy học học Mỹ thuật </w:t>
      </w:r>
      <w:proofErr w:type="gramStart"/>
      <w:r w:rsidRPr="00A17214">
        <w:rPr>
          <w:bCs/>
          <w:sz w:val="28"/>
          <w:szCs w:val="28"/>
        </w:rPr>
        <w:t>theo</w:t>
      </w:r>
      <w:proofErr w:type="gramEnd"/>
      <w:r w:rsidRPr="00A17214">
        <w:rPr>
          <w:bCs/>
          <w:sz w:val="28"/>
          <w:szCs w:val="28"/>
        </w:rPr>
        <w:t xml:space="preserve"> phương pháp mới (Đan mạch). Giáo viên rất khó khăn trong việc giảng dạy vì học sinh học 2 buổi / ngày mà môn mỹ thuật không có buổi học riêng để thực hiện liên tục các tiết học cho một chủ đề mà học từng tiết chung với các môn học khác vì vậy cũng gây áp lực thời gian cho từng tiết, không có nhiều thời gian dành cho học </w:t>
      </w:r>
      <w:proofErr w:type="gramStart"/>
      <w:r w:rsidRPr="00A17214">
        <w:rPr>
          <w:bCs/>
          <w:sz w:val="28"/>
          <w:szCs w:val="28"/>
        </w:rPr>
        <w:t>tiết  thực</w:t>
      </w:r>
      <w:proofErr w:type="gramEnd"/>
      <w:r w:rsidRPr="00A17214">
        <w:rPr>
          <w:bCs/>
          <w:sz w:val="28"/>
          <w:szCs w:val="28"/>
        </w:rPr>
        <w:t xml:space="preserve"> hành rất chậm để hoàn thành nội dung tiết học.</w:t>
      </w:r>
    </w:p>
    <w:p w:rsidR="00B35F63" w:rsidRPr="00A17214" w:rsidRDefault="00B35F63" w:rsidP="00B35F63">
      <w:pPr>
        <w:spacing w:before="120"/>
        <w:ind w:firstLine="720"/>
        <w:jc w:val="both"/>
        <w:rPr>
          <w:b/>
          <w:sz w:val="28"/>
          <w:szCs w:val="28"/>
        </w:rPr>
      </w:pPr>
      <w:r w:rsidRPr="00A17214">
        <w:rPr>
          <w:b/>
          <w:sz w:val="28"/>
          <w:szCs w:val="28"/>
        </w:rPr>
        <w:t>12.4. Giảng dạy tiếng anh 3</w:t>
      </w:r>
      <w:proofErr w:type="gramStart"/>
      <w:r w:rsidRPr="00A17214">
        <w:rPr>
          <w:b/>
          <w:sz w:val="28"/>
          <w:szCs w:val="28"/>
        </w:rPr>
        <w:t>,4,5</w:t>
      </w:r>
      <w:proofErr w:type="gramEnd"/>
      <w:r w:rsidRPr="00A17214">
        <w:rPr>
          <w:b/>
          <w:sz w:val="28"/>
          <w:szCs w:val="28"/>
        </w:rPr>
        <w:t xml:space="preserve">  giáo trình Bộ GDĐT</w:t>
      </w:r>
    </w:p>
    <w:p w:rsidR="00B35F63" w:rsidRPr="00A17214" w:rsidRDefault="00B35F63" w:rsidP="00B35F63">
      <w:pPr>
        <w:spacing w:before="120"/>
        <w:ind w:firstLine="720"/>
        <w:jc w:val="both"/>
        <w:rPr>
          <w:b/>
          <w:sz w:val="28"/>
          <w:szCs w:val="28"/>
        </w:rPr>
      </w:pPr>
      <w:r w:rsidRPr="00A17214">
        <w:rPr>
          <w:b/>
          <w:sz w:val="28"/>
          <w:szCs w:val="28"/>
          <w:lang w:val="it-IT"/>
        </w:rPr>
        <w:t xml:space="preserve">Đánh giá: </w:t>
      </w:r>
      <w:r w:rsidRPr="00A17214">
        <w:rPr>
          <w:sz w:val="28"/>
          <w:szCs w:val="28"/>
        </w:rPr>
        <w:t xml:space="preserve">Nhà trường xây dựng kế hoạch dạy anh văn  theo chương trình anh văn dạy 2 tiết/ tuần theo phân phối chương trình giáo trình của BGD từ lớp 3,4,5 </w:t>
      </w:r>
    </w:p>
    <w:p w:rsidR="00B35F63" w:rsidRPr="00A17214" w:rsidRDefault="00B35F63" w:rsidP="00B35F63">
      <w:pPr>
        <w:spacing w:before="120"/>
        <w:jc w:val="both"/>
        <w:rPr>
          <w:sz w:val="28"/>
          <w:szCs w:val="28"/>
        </w:rPr>
      </w:pPr>
      <w:r w:rsidRPr="00A17214">
        <w:rPr>
          <w:sz w:val="28"/>
          <w:szCs w:val="28"/>
        </w:rPr>
        <w:tab/>
      </w:r>
      <w:r w:rsidRPr="00A17214">
        <w:rPr>
          <w:b/>
          <w:sz w:val="28"/>
          <w:szCs w:val="28"/>
        </w:rPr>
        <w:t xml:space="preserve">Hạn chế cần khắc phục: </w:t>
      </w:r>
      <w:r w:rsidR="00A17214" w:rsidRPr="00A17214">
        <w:rPr>
          <w:sz w:val="28"/>
          <w:szCs w:val="28"/>
        </w:rPr>
        <w:t xml:space="preserve">Do nhà trường chỉ có 1GV dạy tiếng anh </w:t>
      </w:r>
      <w:r w:rsidR="00A17214">
        <w:rPr>
          <w:sz w:val="28"/>
          <w:szCs w:val="28"/>
        </w:rPr>
        <w:t>nên chưa thể thực bhiện được tiếng anh 4tiết /tuần.</w:t>
      </w:r>
    </w:p>
    <w:p w:rsidR="00FF110B" w:rsidRPr="00FF110B" w:rsidRDefault="00FF110B" w:rsidP="00932802">
      <w:pPr>
        <w:spacing w:line="276" w:lineRule="auto"/>
        <w:ind w:firstLine="763"/>
        <w:jc w:val="both"/>
        <w:rPr>
          <w:bCs/>
          <w:sz w:val="28"/>
          <w:szCs w:val="28"/>
        </w:rPr>
      </w:pPr>
      <w:r w:rsidRPr="00FF110B">
        <w:rPr>
          <w:b/>
          <w:sz w:val="28"/>
          <w:szCs w:val="28"/>
          <w:lang w:val="vi-VN"/>
        </w:rPr>
        <w:t>II</w:t>
      </w:r>
      <w:r w:rsidR="00776244">
        <w:rPr>
          <w:b/>
          <w:sz w:val="28"/>
          <w:szCs w:val="28"/>
        </w:rPr>
        <w:t>I</w:t>
      </w:r>
      <w:r w:rsidRPr="00FF110B">
        <w:rPr>
          <w:b/>
          <w:sz w:val="28"/>
          <w:szCs w:val="28"/>
          <w:lang w:val="vi-VN"/>
        </w:rPr>
        <w:t>. Nêu tóm tắt những hạn chế tồn tại và hướng khắc phục</w:t>
      </w:r>
      <w:r w:rsidRPr="00FF110B">
        <w:rPr>
          <w:bCs/>
          <w:sz w:val="28"/>
          <w:szCs w:val="28"/>
        </w:rPr>
        <w:t xml:space="preserve"> </w:t>
      </w:r>
    </w:p>
    <w:p w:rsidR="00AB23C9" w:rsidRPr="00AB23C9" w:rsidRDefault="00AB23C9" w:rsidP="00AB23C9">
      <w:pPr>
        <w:ind w:firstLine="720"/>
        <w:jc w:val="both"/>
        <w:rPr>
          <w:sz w:val="28"/>
          <w:szCs w:val="28"/>
        </w:rPr>
      </w:pPr>
      <w:proofErr w:type="gramStart"/>
      <w:r w:rsidRPr="00AB23C9">
        <w:rPr>
          <w:sz w:val="28"/>
          <w:szCs w:val="28"/>
        </w:rPr>
        <w:t>Việc ứng dụng công nghệ thông tin còn nhiều hạn chế phương pháp giảng dạy của một số giáo viên chưa thích ứng với điều kiện và đối tượng học sinh của lớp nên chất lượng dạy học chưa cao.</w:t>
      </w:r>
      <w:proofErr w:type="gramEnd"/>
      <w:r w:rsidRPr="00AB23C9">
        <w:rPr>
          <w:sz w:val="28"/>
          <w:szCs w:val="28"/>
        </w:rPr>
        <w:t xml:space="preserve"> </w:t>
      </w:r>
      <w:proofErr w:type="gramStart"/>
      <w:r w:rsidRPr="00AB23C9">
        <w:rPr>
          <w:sz w:val="28"/>
          <w:szCs w:val="28"/>
        </w:rPr>
        <w:t>Việc bồi dưỡng học sinh chưa được quan tâm đúng mức.</w:t>
      </w:r>
      <w:proofErr w:type="gramEnd"/>
      <w:r w:rsidRPr="00AB23C9">
        <w:rPr>
          <w:sz w:val="28"/>
          <w:szCs w:val="28"/>
        </w:rPr>
        <w:t xml:space="preserve"> Việc tổ chức các phong trào chuyên môn chưa thực sự đi vào chiều sâu.Một vài cá nhân giáo viên thiếu sự cố gắng trong các phong trào thi đua</w:t>
      </w:r>
    </w:p>
    <w:p w:rsidR="00AB23C9" w:rsidRPr="00AB23C9" w:rsidRDefault="00AB23C9" w:rsidP="00AB23C9">
      <w:pPr>
        <w:ind w:firstLine="720"/>
        <w:jc w:val="both"/>
        <w:rPr>
          <w:b/>
          <w:sz w:val="28"/>
          <w:szCs w:val="28"/>
        </w:rPr>
      </w:pPr>
      <w:r w:rsidRPr="00AB23C9">
        <w:rPr>
          <w:b/>
          <w:sz w:val="28"/>
          <w:szCs w:val="28"/>
        </w:rPr>
        <w:t>Hướng khắc phục</w:t>
      </w:r>
    </w:p>
    <w:p w:rsidR="00AB23C9" w:rsidRPr="00AB23C9" w:rsidRDefault="00AB23C9" w:rsidP="00AB23C9">
      <w:pPr>
        <w:ind w:firstLine="720"/>
        <w:jc w:val="both"/>
        <w:rPr>
          <w:sz w:val="28"/>
          <w:szCs w:val="28"/>
        </w:rPr>
      </w:pPr>
      <w:r w:rsidRPr="00AB23C9">
        <w:rPr>
          <w:sz w:val="28"/>
          <w:szCs w:val="28"/>
          <w:lang w:val="vi-VN"/>
        </w:rPr>
        <w:t>Phân công giao nhiệm vụ cụ thể</w:t>
      </w:r>
      <w:r w:rsidRPr="00AB23C9">
        <w:rPr>
          <w:sz w:val="28"/>
          <w:szCs w:val="28"/>
        </w:rPr>
        <w:t xml:space="preserve"> từng giáo viên</w:t>
      </w:r>
      <w:r w:rsidRPr="00AB23C9">
        <w:rPr>
          <w:sz w:val="28"/>
          <w:szCs w:val="28"/>
          <w:lang w:val="vi-VN"/>
        </w:rPr>
        <w:t>; đồng thời đẩy mạnh hiệu quả công tác kiểm tra, đôn đốc, nhắc nhở trong quá trình triển khai thực hiện.</w:t>
      </w:r>
    </w:p>
    <w:p w:rsidR="00AB23C9" w:rsidRPr="00AB23C9" w:rsidRDefault="00AB23C9" w:rsidP="00AB23C9">
      <w:pPr>
        <w:spacing w:before="40" w:after="40"/>
        <w:ind w:firstLine="720"/>
        <w:jc w:val="both"/>
        <w:rPr>
          <w:sz w:val="28"/>
          <w:szCs w:val="28"/>
        </w:rPr>
      </w:pPr>
      <w:r w:rsidRPr="00AB23C9">
        <w:rPr>
          <w:sz w:val="28"/>
          <w:szCs w:val="28"/>
          <w:lang w:val="vi-VN"/>
        </w:rPr>
        <w:t>Tích cực tổ chức các chuyên đề, đổi mới phương pháp giảng dạy, phương pháp kiểm tra đánh giá nhằm nâng cao chất lượng giáo dục toàn diện, đầu tư có trọng điểm chất lượng mũi nhọn.</w:t>
      </w:r>
    </w:p>
    <w:p w:rsidR="00AB23C9" w:rsidRPr="00AB23C9" w:rsidRDefault="00AB23C9" w:rsidP="00AB23C9">
      <w:pPr>
        <w:spacing w:before="40" w:after="40"/>
        <w:ind w:firstLine="720"/>
        <w:jc w:val="both"/>
        <w:rPr>
          <w:sz w:val="28"/>
          <w:szCs w:val="28"/>
        </w:rPr>
      </w:pPr>
      <w:r w:rsidRPr="00AB23C9">
        <w:rPr>
          <w:bCs/>
          <w:iCs/>
          <w:sz w:val="28"/>
          <w:szCs w:val="28"/>
          <w:lang w:val="vi-VN"/>
        </w:rPr>
        <w:t xml:space="preserve">Đẩy mạnh ứng dụng Công nghệ  thông tin </w:t>
      </w:r>
      <w:r w:rsidRPr="00AB23C9">
        <w:rPr>
          <w:sz w:val="28"/>
          <w:szCs w:val="28"/>
          <w:lang w:val="vi-VN"/>
        </w:rPr>
        <w:t>trong đổi mới phương pháp dạy học</w:t>
      </w:r>
      <w:r w:rsidRPr="00AB23C9">
        <w:rPr>
          <w:sz w:val="28"/>
          <w:szCs w:val="28"/>
        </w:rPr>
        <w:t>.</w:t>
      </w:r>
    </w:p>
    <w:p w:rsidR="00AB23C9" w:rsidRPr="00AB23C9" w:rsidRDefault="00AB23C9" w:rsidP="00AB23C9">
      <w:pPr>
        <w:spacing w:before="40" w:after="40"/>
        <w:ind w:firstLine="720"/>
        <w:jc w:val="both"/>
        <w:rPr>
          <w:b/>
          <w:sz w:val="28"/>
          <w:szCs w:val="28"/>
          <w:lang w:val="it-IT"/>
        </w:rPr>
      </w:pPr>
      <w:r w:rsidRPr="00AB23C9">
        <w:rPr>
          <w:sz w:val="28"/>
          <w:szCs w:val="28"/>
        </w:rPr>
        <w:t xml:space="preserve">Tăng cường sự lãnh đạo của Đảng, huy động sức mạnh và trí tuệ của tập thể, sự hoạt động đồng bộ của cả hệ thống chính trị; cần tập trung nhất là Chi bộ, ban lãnh đạo nhà trường, BCH Công đoàn, Chi đoàn và tổ chức Đội. </w:t>
      </w:r>
      <w:proofErr w:type="gramStart"/>
      <w:r w:rsidRPr="00AB23C9">
        <w:rPr>
          <w:sz w:val="28"/>
          <w:szCs w:val="28"/>
        </w:rPr>
        <w:t>Phát huy tính tiên phong, gương mẫu của người Đảng viên trong mọi hoạt động của nhà trường.</w:t>
      </w:r>
      <w:proofErr w:type="gramEnd"/>
    </w:p>
    <w:p w:rsidR="00AB23C9" w:rsidRPr="00AB23C9" w:rsidRDefault="00AB23C9" w:rsidP="00AB23C9">
      <w:pPr>
        <w:spacing w:before="120"/>
        <w:ind w:firstLine="763"/>
        <w:jc w:val="both"/>
        <w:rPr>
          <w:b/>
          <w:bCs/>
          <w:sz w:val="28"/>
          <w:szCs w:val="28"/>
          <w:lang w:val="vi-VN"/>
        </w:rPr>
      </w:pPr>
      <w:r w:rsidRPr="00AB23C9">
        <w:rPr>
          <w:b/>
          <w:bCs/>
          <w:sz w:val="28"/>
          <w:szCs w:val="28"/>
          <w:lang w:val="vi-VN"/>
        </w:rPr>
        <w:t>IV.Nhiệm vụ chính, giải pháp thực hiện học kỳ II</w:t>
      </w:r>
    </w:p>
    <w:p w:rsidR="00AB23C9" w:rsidRPr="00AB23C9" w:rsidRDefault="00AB23C9" w:rsidP="00AB23C9">
      <w:pPr>
        <w:ind w:firstLine="763"/>
        <w:jc w:val="both"/>
        <w:rPr>
          <w:sz w:val="28"/>
          <w:szCs w:val="28"/>
          <w:lang w:val="nl-NL"/>
        </w:rPr>
      </w:pPr>
      <w:r w:rsidRPr="00AB23C9">
        <w:rPr>
          <w:sz w:val="28"/>
          <w:szCs w:val="28"/>
          <w:lang w:val="nl-NL"/>
        </w:rPr>
        <w:t>1. Tiếp tục đổi mới nội dung, phương pháp giảng dạy, phương pháp kiểm tra, đánh giá. Đẩy mạnh ứng dụng công nghệ thông tin vào giảng dạy và công tác quản lý nhà trường. Sử dụng có hiệu quả phần mềm theo quy định của ngành.</w:t>
      </w:r>
    </w:p>
    <w:p w:rsidR="00AB23C9" w:rsidRPr="00AB23C9" w:rsidRDefault="00AB23C9" w:rsidP="00AB23C9">
      <w:pPr>
        <w:ind w:firstLine="763"/>
        <w:jc w:val="both"/>
        <w:rPr>
          <w:sz w:val="28"/>
          <w:szCs w:val="28"/>
          <w:lang w:val="nl-NL"/>
        </w:rPr>
      </w:pPr>
      <w:r w:rsidRPr="00AB23C9">
        <w:rPr>
          <w:sz w:val="28"/>
          <w:szCs w:val="28"/>
          <w:lang w:val="nl-NL"/>
        </w:rPr>
        <w:t xml:space="preserve">2. Nâng cao năng lực của các tổ chức chuyên môn. Kiểm tra giám sát chặt chẽ việc thực hiện quy chế làm việc, quy chế chuyên môn. </w:t>
      </w:r>
    </w:p>
    <w:p w:rsidR="00AB23C9" w:rsidRPr="00AB23C9" w:rsidRDefault="00AB23C9" w:rsidP="00AB23C9">
      <w:pPr>
        <w:ind w:firstLine="763"/>
        <w:jc w:val="both"/>
        <w:rPr>
          <w:sz w:val="28"/>
          <w:szCs w:val="28"/>
          <w:lang w:val="nl-NL"/>
        </w:rPr>
      </w:pPr>
      <w:r w:rsidRPr="00AB23C9">
        <w:rPr>
          <w:sz w:val="28"/>
          <w:szCs w:val="28"/>
          <w:lang w:val="nl-NL"/>
        </w:rPr>
        <w:t xml:space="preserve">3. Chủ động, tích cực tham mưu với Phòng Giáo dục, UBND xã giúp đỡ xây dựng nâng cấp, sửa chữa cơ sở vật chất phòng học cũng như trang thiết bị, xây </w:t>
      </w:r>
      <w:r w:rsidRPr="00AB23C9">
        <w:rPr>
          <w:sz w:val="28"/>
          <w:szCs w:val="28"/>
          <w:lang w:val="nl-NL"/>
        </w:rPr>
        <w:lastRenderedPageBreak/>
        <w:t>bổ sung phòng phục vụ họ</w:t>
      </w:r>
      <w:r w:rsidRPr="00AB23C9">
        <w:rPr>
          <w:sz w:val="28"/>
          <w:szCs w:val="28"/>
          <w:lang w:val="vi-VN"/>
        </w:rPr>
        <w:t>c</w:t>
      </w:r>
      <w:r w:rsidRPr="00AB23C9">
        <w:rPr>
          <w:sz w:val="28"/>
          <w:szCs w:val="28"/>
          <w:lang w:val="nl-NL"/>
        </w:rPr>
        <w:t xml:space="preserve"> tập đảm bảo điều kiện làm nền tảng cho hoạt động dạy và học.</w:t>
      </w:r>
    </w:p>
    <w:p w:rsidR="00AB23C9" w:rsidRPr="00AB23C9" w:rsidRDefault="00AB23C9" w:rsidP="00AB23C9">
      <w:pPr>
        <w:ind w:firstLine="763"/>
        <w:jc w:val="both"/>
        <w:rPr>
          <w:sz w:val="28"/>
          <w:szCs w:val="28"/>
          <w:lang w:val="nl-NL"/>
        </w:rPr>
      </w:pPr>
      <w:r w:rsidRPr="00AB23C9">
        <w:rPr>
          <w:sz w:val="28"/>
          <w:szCs w:val="28"/>
          <w:lang w:val="nl-NL"/>
        </w:rPr>
        <w:t>4. Chú trọng phong trào thi đua trong giáo viên cũng như học sinh. Tăng cường các hoạt động ngoại khóa, giáo dục ngoài giờ lên lớp.</w:t>
      </w:r>
    </w:p>
    <w:p w:rsidR="00AB23C9" w:rsidRPr="00AB23C9" w:rsidRDefault="00AB23C9" w:rsidP="00AB23C9">
      <w:pPr>
        <w:ind w:firstLine="763"/>
        <w:jc w:val="both"/>
        <w:rPr>
          <w:sz w:val="28"/>
          <w:szCs w:val="28"/>
          <w:lang w:val="nl-NL"/>
        </w:rPr>
      </w:pPr>
      <w:r w:rsidRPr="00AB23C9">
        <w:rPr>
          <w:sz w:val="28"/>
          <w:szCs w:val="28"/>
          <w:lang w:val="nl-NL"/>
        </w:rPr>
        <w:t>5. Đánh giá thật nghiêm túc chuẩn hiệu trưởng, chuẩn hiệu phó và chuẩn giáo viên theo thông tư quy định. Tổ chức đánh giá chất lượng cuối năm  đúng  kế hoạch năm học. Định hướng cho hoạt động BDTX theo kế hoạch và công tác trong hè.</w:t>
      </w:r>
    </w:p>
    <w:p w:rsidR="00AB23C9" w:rsidRPr="00AB23C9" w:rsidRDefault="00AB23C9" w:rsidP="00AB23C9">
      <w:pPr>
        <w:ind w:firstLine="763"/>
        <w:jc w:val="both"/>
        <w:rPr>
          <w:sz w:val="28"/>
          <w:szCs w:val="28"/>
          <w:lang w:val="nl-NL"/>
        </w:rPr>
      </w:pPr>
      <w:r w:rsidRPr="00AB23C9">
        <w:rPr>
          <w:sz w:val="28"/>
          <w:szCs w:val="28"/>
          <w:lang w:val="nl-NL"/>
        </w:rPr>
        <w:t>6. Kiểm tra kết quả cuối năm của học sinh theo đúng quy định đảm bảo công bằng, khách quan đúng chất lượng, thời gian quy định. Hoàn thành tốt các loại hồ sơ cuối năm.</w:t>
      </w:r>
    </w:p>
    <w:p w:rsidR="00AB23C9" w:rsidRPr="00AB23C9" w:rsidRDefault="00AB23C9" w:rsidP="00AB23C9">
      <w:pPr>
        <w:ind w:firstLine="763"/>
        <w:jc w:val="both"/>
        <w:rPr>
          <w:sz w:val="28"/>
          <w:szCs w:val="28"/>
          <w:lang w:val="nl-NL"/>
        </w:rPr>
      </w:pPr>
      <w:r w:rsidRPr="00AB23C9">
        <w:rPr>
          <w:sz w:val="28"/>
          <w:szCs w:val="28"/>
          <w:lang w:val="nl-NL"/>
        </w:rPr>
        <w:t>7. Đôn đốc  từng giáo viên thực hiện hoàn thành tốt bồi dưỡng Chương trình giáo dục phổ thông 2018.</w:t>
      </w:r>
    </w:p>
    <w:p w:rsidR="00AB23C9" w:rsidRPr="00AB23C9" w:rsidRDefault="00AB23C9" w:rsidP="00AB23C9">
      <w:pPr>
        <w:ind w:firstLine="763"/>
        <w:jc w:val="both"/>
        <w:rPr>
          <w:sz w:val="28"/>
          <w:szCs w:val="28"/>
          <w:lang w:val="nl-NL"/>
        </w:rPr>
      </w:pPr>
      <w:r w:rsidRPr="00AB23C9">
        <w:rPr>
          <w:sz w:val="28"/>
          <w:szCs w:val="28"/>
          <w:lang w:val="nl-NL"/>
        </w:rPr>
        <w:t>8. Chủ động họp xét đánh giá thành tích đề nghị về trên khen thưởng những cán bộ giáo viên có thành tích tiêu biểu. Tổ chức xét đánh giá học sinh hoàn thành chương trình lớp học, cấp học. Làm tốt công tác bàn giao chất lượng giữa các lớp, bàn giao chất lượng với trường THCS. Tổng kết năm học, tổ chức lễ ra trường cho học sinh lớp 5, khen thưởng học sinh theo thông tư 22; thông tư 27/TT – BGD ĐT, của Bộ Giáo dục – Đào tạo.</w:t>
      </w:r>
    </w:p>
    <w:p w:rsidR="00AB23C9" w:rsidRPr="00AB23C9" w:rsidRDefault="00AB23C9" w:rsidP="00AB23C9">
      <w:pPr>
        <w:spacing w:before="120"/>
        <w:ind w:firstLine="763"/>
        <w:jc w:val="both"/>
        <w:rPr>
          <w:b/>
          <w:bCs/>
          <w:sz w:val="28"/>
          <w:szCs w:val="28"/>
        </w:rPr>
      </w:pPr>
      <w:r w:rsidRPr="00AB23C9">
        <w:rPr>
          <w:b/>
          <w:bCs/>
          <w:sz w:val="28"/>
          <w:szCs w:val="28"/>
        </w:rPr>
        <w:t>V</w:t>
      </w:r>
      <w:r w:rsidRPr="00AB23C9">
        <w:rPr>
          <w:b/>
          <w:bCs/>
          <w:sz w:val="28"/>
          <w:szCs w:val="28"/>
          <w:lang w:val="vi-VN"/>
        </w:rPr>
        <w:t xml:space="preserve">. </w:t>
      </w:r>
      <w:r w:rsidRPr="00AB23C9">
        <w:rPr>
          <w:b/>
          <w:bCs/>
          <w:sz w:val="28"/>
          <w:szCs w:val="28"/>
        </w:rPr>
        <w:t xml:space="preserve">Đề xuất, kiến nghị </w:t>
      </w:r>
    </w:p>
    <w:p w:rsidR="00AB23C9" w:rsidRPr="00AB23C9" w:rsidRDefault="00AB23C9" w:rsidP="00AB23C9">
      <w:pPr>
        <w:spacing w:before="120"/>
        <w:ind w:left="120" w:firstLine="600"/>
        <w:jc w:val="both"/>
        <w:rPr>
          <w:sz w:val="28"/>
          <w:szCs w:val="28"/>
        </w:rPr>
      </w:pPr>
      <w:r w:rsidRPr="00AB23C9">
        <w:rPr>
          <w:sz w:val="28"/>
          <w:szCs w:val="28"/>
        </w:rPr>
        <w:t xml:space="preserve">Trên đây là báo cáo </w:t>
      </w:r>
      <w:r w:rsidRPr="00AB23C9">
        <w:rPr>
          <w:sz w:val="28"/>
          <w:szCs w:val="28"/>
          <w:lang w:val="vi-VN"/>
        </w:rPr>
        <w:t>sơ kết</w:t>
      </w:r>
      <w:r w:rsidRPr="00AB23C9">
        <w:rPr>
          <w:sz w:val="28"/>
          <w:szCs w:val="28"/>
        </w:rPr>
        <w:t xml:space="preserve"> của trường tiểu học Phước Vĩnh Đông</w:t>
      </w:r>
      <w:r w:rsidRPr="00AB23C9">
        <w:rPr>
          <w:sz w:val="28"/>
          <w:szCs w:val="28"/>
          <w:lang w:val="vi-VN"/>
        </w:rPr>
        <w:t xml:space="preserve"> học kì I</w:t>
      </w:r>
      <w:r w:rsidRPr="00AB23C9">
        <w:rPr>
          <w:sz w:val="28"/>
          <w:szCs w:val="28"/>
        </w:rPr>
        <w:t xml:space="preserve"> năm học 2020 - 20</w:t>
      </w:r>
      <w:r w:rsidRPr="00AB23C9">
        <w:rPr>
          <w:sz w:val="28"/>
          <w:szCs w:val="28"/>
          <w:lang w:val="vi-VN"/>
        </w:rPr>
        <w:t>2</w:t>
      </w:r>
      <w:r w:rsidRPr="00AB23C9">
        <w:rPr>
          <w:sz w:val="28"/>
          <w:szCs w:val="28"/>
        </w:rPr>
        <w:t>1</w:t>
      </w:r>
      <w:proofErr w:type="gramStart"/>
      <w:r w:rsidRPr="00AB23C9">
        <w:rPr>
          <w:sz w:val="28"/>
          <w:szCs w:val="28"/>
        </w:rPr>
        <w:t>./</w:t>
      </w:r>
      <w:proofErr w:type="gramEnd"/>
      <w:r w:rsidRPr="00AB23C9">
        <w:rPr>
          <w:sz w:val="28"/>
          <w:szCs w:val="28"/>
        </w:rPr>
        <w:t>.</w:t>
      </w:r>
    </w:p>
    <w:p w:rsidR="00AB23C9" w:rsidRPr="00AB23C9" w:rsidRDefault="00AB23C9" w:rsidP="00AB23C9">
      <w:pPr>
        <w:tabs>
          <w:tab w:val="left" w:pos="4920"/>
        </w:tabs>
        <w:jc w:val="both"/>
        <w:rPr>
          <w:sz w:val="28"/>
          <w:szCs w:val="28"/>
        </w:rPr>
      </w:pPr>
      <w:r w:rsidRPr="00776244">
        <w:rPr>
          <w:b/>
          <w:i/>
        </w:rPr>
        <w:t>Nơi nhận</w:t>
      </w:r>
      <w:r w:rsidRPr="00AB23C9">
        <w:rPr>
          <w:b/>
          <w:i/>
          <w:sz w:val="28"/>
          <w:szCs w:val="28"/>
        </w:rPr>
        <w:t>:</w:t>
      </w:r>
      <w:r w:rsidRPr="00AB23C9">
        <w:rPr>
          <w:i/>
          <w:sz w:val="28"/>
          <w:szCs w:val="28"/>
        </w:rPr>
        <w:tab/>
      </w:r>
      <w:r w:rsidRPr="00AB23C9">
        <w:rPr>
          <w:i/>
          <w:sz w:val="28"/>
          <w:szCs w:val="28"/>
          <w:lang w:val="vi-VN"/>
        </w:rPr>
        <w:t xml:space="preserve">                     </w:t>
      </w:r>
      <w:r w:rsidRPr="00AB23C9">
        <w:rPr>
          <w:b/>
          <w:sz w:val="28"/>
          <w:szCs w:val="28"/>
        </w:rPr>
        <w:t>HIỆU TRƯỞNG</w:t>
      </w:r>
    </w:p>
    <w:p w:rsidR="00AB23C9" w:rsidRPr="00776244" w:rsidRDefault="00AB23C9" w:rsidP="00AB23C9">
      <w:pPr>
        <w:tabs>
          <w:tab w:val="left" w:pos="5040"/>
        </w:tabs>
        <w:jc w:val="both"/>
        <w:rPr>
          <w:sz w:val="22"/>
          <w:szCs w:val="22"/>
        </w:rPr>
      </w:pPr>
      <w:r w:rsidRPr="00776244">
        <w:rPr>
          <w:sz w:val="22"/>
          <w:szCs w:val="22"/>
        </w:rPr>
        <w:t>- PGD&amp;ĐT Cần Giuộc;</w:t>
      </w:r>
    </w:p>
    <w:p w:rsidR="00AB23C9" w:rsidRPr="00776244" w:rsidRDefault="00AB23C9" w:rsidP="00AB23C9">
      <w:pPr>
        <w:tabs>
          <w:tab w:val="left" w:pos="5040"/>
        </w:tabs>
        <w:jc w:val="both"/>
        <w:rPr>
          <w:sz w:val="22"/>
          <w:szCs w:val="22"/>
        </w:rPr>
      </w:pPr>
      <w:r w:rsidRPr="00776244">
        <w:rPr>
          <w:sz w:val="22"/>
          <w:szCs w:val="22"/>
        </w:rPr>
        <w:t>- UBND xã Phước Vĩnh Đông;</w:t>
      </w:r>
    </w:p>
    <w:p w:rsidR="00AB23C9" w:rsidRPr="00776244" w:rsidRDefault="00AB23C9" w:rsidP="00AB23C9">
      <w:pPr>
        <w:tabs>
          <w:tab w:val="left" w:pos="5040"/>
        </w:tabs>
        <w:jc w:val="both"/>
        <w:rPr>
          <w:sz w:val="22"/>
          <w:szCs w:val="22"/>
        </w:rPr>
      </w:pPr>
      <w:r w:rsidRPr="00776244">
        <w:rPr>
          <w:sz w:val="22"/>
          <w:szCs w:val="22"/>
        </w:rPr>
        <w:t xml:space="preserve">- </w:t>
      </w:r>
      <w:proofErr w:type="gramStart"/>
      <w:r w:rsidRPr="00776244">
        <w:rPr>
          <w:sz w:val="22"/>
          <w:szCs w:val="22"/>
        </w:rPr>
        <w:t>L</w:t>
      </w:r>
      <w:r w:rsidRPr="00776244">
        <w:rPr>
          <w:sz w:val="22"/>
          <w:szCs w:val="22"/>
          <w:lang w:val="vi-VN"/>
        </w:rPr>
        <w:t>ưu</w:t>
      </w:r>
      <w:r w:rsidRPr="00776244">
        <w:rPr>
          <w:sz w:val="22"/>
          <w:szCs w:val="22"/>
        </w:rPr>
        <w:t xml:space="preserve"> :</w:t>
      </w:r>
      <w:proofErr w:type="gramEnd"/>
      <w:r w:rsidRPr="00776244">
        <w:rPr>
          <w:sz w:val="22"/>
          <w:szCs w:val="22"/>
          <w:lang w:val="vi-VN"/>
        </w:rPr>
        <w:t xml:space="preserve"> VT.</w:t>
      </w:r>
    </w:p>
    <w:p w:rsidR="00AB23C9" w:rsidRPr="00776244" w:rsidRDefault="00AB23C9" w:rsidP="00932802">
      <w:pPr>
        <w:spacing w:line="276" w:lineRule="auto"/>
        <w:ind w:firstLine="763"/>
        <w:jc w:val="both"/>
        <w:rPr>
          <w:bCs/>
          <w:sz w:val="22"/>
          <w:szCs w:val="22"/>
        </w:rPr>
      </w:pPr>
    </w:p>
    <w:p w:rsidR="00146A7F" w:rsidRDefault="00146A7F">
      <w:pPr>
        <w:ind w:firstLine="720"/>
        <w:jc w:val="both"/>
        <w:rPr>
          <w:sz w:val="28"/>
          <w:szCs w:val="28"/>
        </w:rPr>
      </w:pPr>
    </w:p>
    <w:sectPr w:rsidR="00146A7F" w:rsidSect="00776244">
      <w:headerReference w:type="default" r:id="rId8"/>
      <w:pgSz w:w="11907" w:h="16840"/>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A84" w:rsidRDefault="00655A84">
      <w:r>
        <w:separator/>
      </w:r>
    </w:p>
  </w:endnote>
  <w:endnote w:type="continuationSeparator" w:id="0">
    <w:p w:rsidR="00655A84" w:rsidRDefault="00655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A84" w:rsidRDefault="00655A84">
      <w:r>
        <w:separator/>
      </w:r>
    </w:p>
  </w:footnote>
  <w:footnote w:type="continuationSeparator" w:id="0">
    <w:p w:rsidR="00655A84" w:rsidRDefault="00655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127620"/>
      <w:docPartObj>
        <w:docPartGallery w:val="Page Numbers (Top of Page)"/>
        <w:docPartUnique/>
      </w:docPartObj>
    </w:sdtPr>
    <w:sdtEndPr>
      <w:rPr>
        <w:noProof/>
      </w:rPr>
    </w:sdtEndPr>
    <w:sdtContent>
      <w:p w:rsidR="00CD23FE" w:rsidRDefault="00CD23FE">
        <w:pPr>
          <w:pStyle w:val="Header"/>
          <w:jc w:val="center"/>
        </w:pPr>
        <w:r>
          <w:fldChar w:fldCharType="begin"/>
        </w:r>
        <w:r>
          <w:instrText xml:space="preserve"> PAGE   \* MERGEFORMAT </w:instrText>
        </w:r>
        <w:r>
          <w:fldChar w:fldCharType="separate"/>
        </w:r>
        <w:r w:rsidR="007B727A">
          <w:rPr>
            <w:noProof/>
          </w:rPr>
          <w:t>2</w:t>
        </w:r>
        <w:r>
          <w:rPr>
            <w:noProof/>
          </w:rPr>
          <w:fldChar w:fldCharType="end"/>
        </w:r>
      </w:p>
    </w:sdtContent>
  </w:sdt>
  <w:p w:rsidR="00CD23FE" w:rsidRDefault="00CD23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B5F6C"/>
    <w:multiLevelType w:val="hybridMultilevel"/>
    <w:tmpl w:val="0978A6CE"/>
    <w:lvl w:ilvl="0" w:tplc="C4E65CC8">
      <w:start w:val="1"/>
      <w:numFmt w:val="decimal"/>
      <w:lvlText w:val="%1."/>
      <w:lvlJc w:val="left"/>
      <w:pPr>
        <w:ind w:left="1080" w:hanging="360"/>
      </w:pPr>
      <w:rPr>
        <w:rFonts w:hint="default"/>
        <w:color w:val="auto"/>
      </w:rPr>
    </w:lvl>
    <w:lvl w:ilvl="1" w:tplc="C7D85582">
      <w:start w:val="1"/>
      <w:numFmt w:val="lowerLetter"/>
      <w:lvlText w:val="%2."/>
      <w:lvlJc w:val="left"/>
      <w:pPr>
        <w:ind w:left="1800" w:hanging="360"/>
      </w:pPr>
    </w:lvl>
    <w:lvl w:ilvl="2" w:tplc="DE54F168">
      <w:start w:val="1"/>
      <w:numFmt w:val="lowerRoman"/>
      <w:lvlText w:val="%3."/>
      <w:lvlJc w:val="right"/>
      <w:pPr>
        <w:ind w:left="2520" w:hanging="180"/>
      </w:pPr>
    </w:lvl>
    <w:lvl w:ilvl="3" w:tplc="E14A7C6E">
      <w:start w:val="1"/>
      <w:numFmt w:val="decimal"/>
      <w:lvlText w:val="%4."/>
      <w:lvlJc w:val="left"/>
      <w:pPr>
        <w:ind w:left="3240" w:hanging="360"/>
      </w:pPr>
    </w:lvl>
    <w:lvl w:ilvl="4" w:tplc="1714DD7C">
      <w:start w:val="1"/>
      <w:numFmt w:val="lowerLetter"/>
      <w:lvlText w:val="%5."/>
      <w:lvlJc w:val="left"/>
      <w:pPr>
        <w:ind w:left="3960" w:hanging="360"/>
      </w:pPr>
    </w:lvl>
    <w:lvl w:ilvl="5" w:tplc="583AFE5C">
      <w:start w:val="1"/>
      <w:numFmt w:val="lowerRoman"/>
      <w:lvlText w:val="%6."/>
      <w:lvlJc w:val="right"/>
      <w:pPr>
        <w:ind w:left="4680" w:hanging="180"/>
      </w:pPr>
    </w:lvl>
    <w:lvl w:ilvl="6" w:tplc="AC304D68">
      <w:start w:val="1"/>
      <w:numFmt w:val="decimal"/>
      <w:lvlText w:val="%7."/>
      <w:lvlJc w:val="left"/>
      <w:pPr>
        <w:ind w:left="5400" w:hanging="360"/>
      </w:pPr>
    </w:lvl>
    <w:lvl w:ilvl="7" w:tplc="02664D98">
      <w:start w:val="1"/>
      <w:numFmt w:val="lowerLetter"/>
      <w:lvlText w:val="%8."/>
      <w:lvlJc w:val="left"/>
      <w:pPr>
        <w:ind w:left="6120" w:hanging="360"/>
      </w:pPr>
    </w:lvl>
    <w:lvl w:ilvl="8" w:tplc="595A4F3E">
      <w:start w:val="1"/>
      <w:numFmt w:val="lowerRoman"/>
      <w:lvlText w:val="%9."/>
      <w:lvlJc w:val="right"/>
      <w:pPr>
        <w:ind w:left="6840" w:hanging="180"/>
      </w:pPr>
    </w:lvl>
  </w:abstractNum>
  <w:abstractNum w:abstractNumId="1">
    <w:nsid w:val="2E24540B"/>
    <w:multiLevelType w:val="hybridMultilevel"/>
    <w:tmpl w:val="02942F8A"/>
    <w:lvl w:ilvl="0" w:tplc="20B4E106">
      <w:start w:val="1"/>
      <w:numFmt w:val="bullet"/>
      <w:lvlText w:val="-"/>
      <w:lvlJc w:val="left"/>
      <w:pPr>
        <w:tabs>
          <w:tab w:val="left" w:pos="1080"/>
        </w:tabs>
        <w:ind w:left="1080" w:hanging="360"/>
      </w:pPr>
      <w:rPr>
        <w:rFonts w:ascii="Times New Roman" w:eastAsia="Times New Roman" w:hAnsi="Times New Roman" w:cs="Times New Roman" w:hint="default"/>
      </w:rPr>
    </w:lvl>
    <w:lvl w:ilvl="1" w:tplc="2A3C9A02">
      <w:start w:val="1"/>
      <w:numFmt w:val="bullet"/>
      <w:lvlText w:val="o"/>
      <w:lvlJc w:val="left"/>
      <w:pPr>
        <w:tabs>
          <w:tab w:val="left" w:pos="1800"/>
        </w:tabs>
        <w:ind w:left="1800" w:hanging="360"/>
      </w:pPr>
      <w:rPr>
        <w:rFonts w:ascii="Courier New" w:hAnsi="Courier New" w:cs="Courier New" w:hint="default"/>
      </w:rPr>
    </w:lvl>
    <w:lvl w:ilvl="2" w:tplc="D2C69B32">
      <w:start w:val="1"/>
      <w:numFmt w:val="bullet"/>
      <w:lvlText w:val=""/>
      <w:lvlJc w:val="left"/>
      <w:pPr>
        <w:tabs>
          <w:tab w:val="left" w:pos="2520"/>
        </w:tabs>
        <w:ind w:left="2520" w:hanging="360"/>
      </w:pPr>
      <w:rPr>
        <w:rFonts w:ascii="Wingdings" w:hAnsi="Wingdings" w:hint="default"/>
      </w:rPr>
    </w:lvl>
    <w:lvl w:ilvl="3" w:tplc="5AFCE182">
      <w:start w:val="1"/>
      <w:numFmt w:val="bullet"/>
      <w:lvlText w:val=""/>
      <w:lvlJc w:val="left"/>
      <w:pPr>
        <w:tabs>
          <w:tab w:val="left" w:pos="3240"/>
        </w:tabs>
        <w:ind w:left="3240" w:hanging="360"/>
      </w:pPr>
      <w:rPr>
        <w:rFonts w:ascii="Symbol" w:hAnsi="Symbol" w:hint="default"/>
      </w:rPr>
    </w:lvl>
    <w:lvl w:ilvl="4" w:tplc="F878BC44">
      <w:start w:val="1"/>
      <w:numFmt w:val="bullet"/>
      <w:lvlText w:val="o"/>
      <w:lvlJc w:val="left"/>
      <w:pPr>
        <w:tabs>
          <w:tab w:val="left" w:pos="3960"/>
        </w:tabs>
        <w:ind w:left="3960" w:hanging="360"/>
      </w:pPr>
      <w:rPr>
        <w:rFonts w:ascii="Courier New" w:hAnsi="Courier New" w:cs="Courier New" w:hint="default"/>
      </w:rPr>
    </w:lvl>
    <w:lvl w:ilvl="5" w:tplc="2E76C9C4">
      <w:start w:val="1"/>
      <w:numFmt w:val="bullet"/>
      <w:lvlText w:val=""/>
      <w:lvlJc w:val="left"/>
      <w:pPr>
        <w:tabs>
          <w:tab w:val="left" w:pos="4680"/>
        </w:tabs>
        <w:ind w:left="4680" w:hanging="360"/>
      </w:pPr>
      <w:rPr>
        <w:rFonts w:ascii="Wingdings" w:hAnsi="Wingdings" w:hint="default"/>
      </w:rPr>
    </w:lvl>
    <w:lvl w:ilvl="6" w:tplc="0DDAE160">
      <w:start w:val="1"/>
      <w:numFmt w:val="bullet"/>
      <w:lvlText w:val=""/>
      <w:lvlJc w:val="left"/>
      <w:pPr>
        <w:tabs>
          <w:tab w:val="left" w:pos="5400"/>
        </w:tabs>
        <w:ind w:left="5400" w:hanging="360"/>
      </w:pPr>
      <w:rPr>
        <w:rFonts w:ascii="Symbol" w:hAnsi="Symbol" w:hint="default"/>
      </w:rPr>
    </w:lvl>
    <w:lvl w:ilvl="7" w:tplc="B92C81BC">
      <w:start w:val="1"/>
      <w:numFmt w:val="bullet"/>
      <w:lvlText w:val="o"/>
      <w:lvlJc w:val="left"/>
      <w:pPr>
        <w:tabs>
          <w:tab w:val="left" w:pos="6120"/>
        </w:tabs>
        <w:ind w:left="6120" w:hanging="360"/>
      </w:pPr>
      <w:rPr>
        <w:rFonts w:ascii="Courier New" w:hAnsi="Courier New" w:cs="Courier New" w:hint="default"/>
      </w:rPr>
    </w:lvl>
    <w:lvl w:ilvl="8" w:tplc="A33E1808">
      <w:start w:val="1"/>
      <w:numFmt w:val="bullet"/>
      <w:lvlText w:val=""/>
      <w:lvlJc w:val="left"/>
      <w:pPr>
        <w:tabs>
          <w:tab w:val="left" w:pos="6840"/>
        </w:tabs>
        <w:ind w:left="6840" w:hanging="360"/>
      </w:pPr>
      <w:rPr>
        <w:rFonts w:ascii="Wingdings" w:hAnsi="Wingdings" w:hint="default"/>
      </w:rPr>
    </w:lvl>
  </w:abstractNum>
  <w:abstractNum w:abstractNumId="2">
    <w:nsid w:val="31111F04"/>
    <w:multiLevelType w:val="hybridMultilevel"/>
    <w:tmpl w:val="487050DC"/>
    <w:lvl w:ilvl="0" w:tplc="56CE91E2">
      <w:start w:val="2"/>
      <w:numFmt w:val="bullet"/>
      <w:lvlText w:val="-"/>
      <w:lvlJc w:val="left"/>
      <w:pPr>
        <w:ind w:left="1080" w:hanging="360"/>
      </w:pPr>
      <w:rPr>
        <w:rFonts w:ascii="Times New Roman" w:eastAsia="Times New Roman" w:hAnsi="Times New Roman" w:cs="Times New Roman" w:hint="default"/>
      </w:rPr>
    </w:lvl>
    <w:lvl w:ilvl="1" w:tplc="1E6425A6">
      <w:start w:val="1"/>
      <w:numFmt w:val="bullet"/>
      <w:lvlText w:val="o"/>
      <w:lvlJc w:val="left"/>
      <w:pPr>
        <w:ind w:left="1800" w:hanging="360"/>
      </w:pPr>
      <w:rPr>
        <w:rFonts w:ascii="Courier New" w:hAnsi="Courier New" w:cs="Courier New" w:hint="default"/>
      </w:rPr>
    </w:lvl>
    <w:lvl w:ilvl="2" w:tplc="9BFCBCEE">
      <w:start w:val="1"/>
      <w:numFmt w:val="bullet"/>
      <w:lvlText w:val=""/>
      <w:lvlJc w:val="left"/>
      <w:pPr>
        <w:ind w:left="2520" w:hanging="360"/>
      </w:pPr>
      <w:rPr>
        <w:rFonts w:ascii="Wingdings" w:hAnsi="Wingdings" w:hint="default"/>
      </w:rPr>
    </w:lvl>
    <w:lvl w:ilvl="3" w:tplc="80F85340">
      <w:start w:val="1"/>
      <w:numFmt w:val="bullet"/>
      <w:lvlText w:val=""/>
      <w:lvlJc w:val="left"/>
      <w:pPr>
        <w:ind w:left="3240" w:hanging="360"/>
      </w:pPr>
      <w:rPr>
        <w:rFonts w:ascii="Symbol" w:hAnsi="Symbol" w:hint="default"/>
      </w:rPr>
    </w:lvl>
    <w:lvl w:ilvl="4" w:tplc="1A6CEC4E">
      <w:start w:val="1"/>
      <w:numFmt w:val="bullet"/>
      <w:lvlText w:val="o"/>
      <w:lvlJc w:val="left"/>
      <w:pPr>
        <w:ind w:left="3960" w:hanging="360"/>
      </w:pPr>
      <w:rPr>
        <w:rFonts w:ascii="Courier New" w:hAnsi="Courier New" w:cs="Courier New" w:hint="default"/>
      </w:rPr>
    </w:lvl>
    <w:lvl w:ilvl="5" w:tplc="01A21EFE">
      <w:start w:val="1"/>
      <w:numFmt w:val="bullet"/>
      <w:lvlText w:val=""/>
      <w:lvlJc w:val="left"/>
      <w:pPr>
        <w:ind w:left="4680" w:hanging="360"/>
      </w:pPr>
      <w:rPr>
        <w:rFonts w:ascii="Wingdings" w:hAnsi="Wingdings" w:hint="default"/>
      </w:rPr>
    </w:lvl>
    <w:lvl w:ilvl="6" w:tplc="4D8C6330">
      <w:start w:val="1"/>
      <w:numFmt w:val="bullet"/>
      <w:lvlText w:val=""/>
      <w:lvlJc w:val="left"/>
      <w:pPr>
        <w:ind w:left="5400" w:hanging="360"/>
      </w:pPr>
      <w:rPr>
        <w:rFonts w:ascii="Symbol" w:hAnsi="Symbol" w:hint="default"/>
      </w:rPr>
    </w:lvl>
    <w:lvl w:ilvl="7" w:tplc="A510C08E">
      <w:start w:val="1"/>
      <w:numFmt w:val="bullet"/>
      <w:lvlText w:val="o"/>
      <w:lvlJc w:val="left"/>
      <w:pPr>
        <w:ind w:left="6120" w:hanging="360"/>
      </w:pPr>
      <w:rPr>
        <w:rFonts w:ascii="Courier New" w:hAnsi="Courier New" w:cs="Courier New" w:hint="default"/>
      </w:rPr>
    </w:lvl>
    <w:lvl w:ilvl="8" w:tplc="7D4675FA">
      <w:start w:val="1"/>
      <w:numFmt w:val="bullet"/>
      <w:lvlText w:val=""/>
      <w:lvlJc w:val="left"/>
      <w:pPr>
        <w:ind w:left="6840" w:hanging="360"/>
      </w:pPr>
      <w:rPr>
        <w:rFonts w:ascii="Wingdings" w:hAnsi="Wingdings" w:hint="default"/>
      </w:rPr>
    </w:lvl>
  </w:abstractNum>
  <w:abstractNum w:abstractNumId="3">
    <w:nsid w:val="350127CE"/>
    <w:multiLevelType w:val="hybridMultilevel"/>
    <w:tmpl w:val="6D6C2FEA"/>
    <w:lvl w:ilvl="0" w:tplc="6ADC1A12">
      <w:start w:val="1"/>
      <w:numFmt w:val="decimal"/>
      <w:lvlText w:val="%1."/>
      <w:lvlJc w:val="left"/>
      <w:pPr>
        <w:ind w:left="1080" w:hanging="360"/>
      </w:pPr>
      <w:rPr>
        <w:rFonts w:hint="default"/>
      </w:rPr>
    </w:lvl>
    <w:lvl w:ilvl="1" w:tplc="996AEA3A">
      <w:start w:val="1"/>
      <w:numFmt w:val="lowerLetter"/>
      <w:lvlText w:val="%2."/>
      <w:lvlJc w:val="left"/>
      <w:pPr>
        <w:ind w:left="1800" w:hanging="360"/>
      </w:pPr>
    </w:lvl>
    <w:lvl w:ilvl="2" w:tplc="6F904AD4">
      <w:start w:val="1"/>
      <w:numFmt w:val="lowerRoman"/>
      <w:lvlText w:val="%3."/>
      <w:lvlJc w:val="right"/>
      <w:pPr>
        <w:ind w:left="2520" w:hanging="180"/>
      </w:pPr>
    </w:lvl>
    <w:lvl w:ilvl="3" w:tplc="0EA082B4">
      <w:start w:val="1"/>
      <w:numFmt w:val="decimal"/>
      <w:lvlText w:val="%4."/>
      <w:lvlJc w:val="left"/>
      <w:pPr>
        <w:ind w:left="3240" w:hanging="360"/>
      </w:pPr>
    </w:lvl>
    <w:lvl w:ilvl="4" w:tplc="A2A62210">
      <w:start w:val="1"/>
      <w:numFmt w:val="lowerLetter"/>
      <w:lvlText w:val="%5."/>
      <w:lvlJc w:val="left"/>
      <w:pPr>
        <w:ind w:left="3960" w:hanging="360"/>
      </w:pPr>
    </w:lvl>
    <w:lvl w:ilvl="5" w:tplc="41CA3D4A">
      <w:start w:val="1"/>
      <w:numFmt w:val="lowerRoman"/>
      <w:lvlText w:val="%6."/>
      <w:lvlJc w:val="right"/>
      <w:pPr>
        <w:ind w:left="4680" w:hanging="180"/>
      </w:pPr>
    </w:lvl>
    <w:lvl w:ilvl="6" w:tplc="9FAAD39C">
      <w:start w:val="1"/>
      <w:numFmt w:val="decimal"/>
      <w:lvlText w:val="%7."/>
      <w:lvlJc w:val="left"/>
      <w:pPr>
        <w:ind w:left="5400" w:hanging="360"/>
      </w:pPr>
    </w:lvl>
    <w:lvl w:ilvl="7" w:tplc="BA88A2BC">
      <w:start w:val="1"/>
      <w:numFmt w:val="lowerLetter"/>
      <w:lvlText w:val="%8."/>
      <w:lvlJc w:val="left"/>
      <w:pPr>
        <w:ind w:left="6120" w:hanging="360"/>
      </w:pPr>
    </w:lvl>
    <w:lvl w:ilvl="8" w:tplc="B67E76D8">
      <w:start w:val="1"/>
      <w:numFmt w:val="lowerRoman"/>
      <w:lvlText w:val="%9."/>
      <w:lvlJc w:val="right"/>
      <w:pPr>
        <w:ind w:left="6840" w:hanging="180"/>
      </w:pPr>
    </w:lvl>
  </w:abstractNum>
  <w:abstractNum w:abstractNumId="4">
    <w:nsid w:val="43794D17"/>
    <w:multiLevelType w:val="hybridMultilevel"/>
    <w:tmpl w:val="3C8C28A6"/>
    <w:lvl w:ilvl="0" w:tplc="BEE842D0">
      <w:start w:val="1"/>
      <w:numFmt w:val="decimal"/>
      <w:lvlText w:val="%1."/>
      <w:lvlJc w:val="left"/>
      <w:pPr>
        <w:ind w:left="1080" w:hanging="360"/>
      </w:pPr>
      <w:rPr>
        <w:rFonts w:hint="default"/>
      </w:rPr>
    </w:lvl>
    <w:lvl w:ilvl="1" w:tplc="76BCA92A">
      <w:start w:val="1"/>
      <w:numFmt w:val="lowerLetter"/>
      <w:lvlText w:val="%2."/>
      <w:lvlJc w:val="left"/>
      <w:pPr>
        <w:ind w:left="1800" w:hanging="360"/>
      </w:pPr>
    </w:lvl>
    <w:lvl w:ilvl="2" w:tplc="244AA3EA">
      <w:start w:val="1"/>
      <w:numFmt w:val="lowerRoman"/>
      <w:lvlText w:val="%3."/>
      <w:lvlJc w:val="right"/>
      <w:pPr>
        <w:ind w:left="2520" w:hanging="180"/>
      </w:pPr>
    </w:lvl>
    <w:lvl w:ilvl="3" w:tplc="CC266436">
      <w:start w:val="1"/>
      <w:numFmt w:val="decimal"/>
      <w:lvlText w:val="%4."/>
      <w:lvlJc w:val="left"/>
      <w:pPr>
        <w:ind w:left="3240" w:hanging="360"/>
      </w:pPr>
    </w:lvl>
    <w:lvl w:ilvl="4" w:tplc="F66C18BA">
      <w:start w:val="1"/>
      <w:numFmt w:val="lowerLetter"/>
      <w:lvlText w:val="%5."/>
      <w:lvlJc w:val="left"/>
      <w:pPr>
        <w:ind w:left="3960" w:hanging="360"/>
      </w:pPr>
    </w:lvl>
    <w:lvl w:ilvl="5" w:tplc="0D04B376">
      <w:start w:val="1"/>
      <w:numFmt w:val="lowerRoman"/>
      <w:lvlText w:val="%6."/>
      <w:lvlJc w:val="right"/>
      <w:pPr>
        <w:ind w:left="4680" w:hanging="180"/>
      </w:pPr>
    </w:lvl>
    <w:lvl w:ilvl="6" w:tplc="4DFAE86A">
      <w:start w:val="1"/>
      <w:numFmt w:val="decimal"/>
      <w:lvlText w:val="%7."/>
      <w:lvlJc w:val="left"/>
      <w:pPr>
        <w:ind w:left="5400" w:hanging="360"/>
      </w:pPr>
    </w:lvl>
    <w:lvl w:ilvl="7" w:tplc="C0F27D1A">
      <w:start w:val="1"/>
      <w:numFmt w:val="lowerLetter"/>
      <w:lvlText w:val="%8."/>
      <w:lvlJc w:val="left"/>
      <w:pPr>
        <w:ind w:left="6120" w:hanging="360"/>
      </w:pPr>
    </w:lvl>
    <w:lvl w:ilvl="8" w:tplc="EC8C454C">
      <w:start w:val="1"/>
      <w:numFmt w:val="lowerRoman"/>
      <w:lvlText w:val="%9."/>
      <w:lvlJc w:val="right"/>
      <w:pPr>
        <w:ind w:left="6840" w:hanging="180"/>
      </w:pPr>
    </w:lvl>
  </w:abstractNum>
  <w:abstractNum w:abstractNumId="5">
    <w:nsid w:val="4ABC540B"/>
    <w:multiLevelType w:val="hybridMultilevel"/>
    <w:tmpl w:val="C1B4D170"/>
    <w:lvl w:ilvl="0" w:tplc="41221FAC">
      <w:start w:val="1"/>
      <w:numFmt w:val="bullet"/>
      <w:lvlText w:val="-"/>
      <w:lvlJc w:val="left"/>
      <w:pPr>
        <w:ind w:left="3904" w:hanging="360"/>
      </w:pPr>
      <w:rPr>
        <w:rFonts w:ascii="Times New Roman" w:eastAsia="Times New Roman" w:hAnsi="Times New Roman" w:cs="Times New Roman" w:hint="default"/>
      </w:rPr>
    </w:lvl>
    <w:lvl w:ilvl="1" w:tplc="6908E484">
      <w:start w:val="1"/>
      <w:numFmt w:val="bullet"/>
      <w:lvlText w:val="o"/>
      <w:lvlJc w:val="left"/>
      <w:pPr>
        <w:ind w:left="4624" w:hanging="360"/>
      </w:pPr>
      <w:rPr>
        <w:rFonts w:ascii="Courier New" w:hAnsi="Courier New" w:cs="Courier New" w:hint="default"/>
      </w:rPr>
    </w:lvl>
    <w:lvl w:ilvl="2" w:tplc="62C821D2">
      <w:start w:val="1"/>
      <w:numFmt w:val="bullet"/>
      <w:lvlText w:val=""/>
      <w:lvlJc w:val="left"/>
      <w:pPr>
        <w:ind w:left="5344" w:hanging="360"/>
      </w:pPr>
      <w:rPr>
        <w:rFonts w:ascii="Wingdings" w:hAnsi="Wingdings" w:hint="default"/>
      </w:rPr>
    </w:lvl>
    <w:lvl w:ilvl="3" w:tplc="F20C46BC">
      <w:start w:val="1"/>
      <w:numFmt w:val="bullet"/>
      <w:lvlText w:val=""/>
      <w:lvlJc w:val="left"/>
      <w:pPr>
        <w:ind w:left="6064" w:hanging="360"/>
      </w:pPr>
      <w:rPr>
        <w:rFonts w:ascii="Symbol" w:hAnsi="Symbol" w:hint="default"/>
      </w:rPr>
    </w:lvl>
    <w:lvl w:ilvl="4" w:tplc="0E30AB5A">
      <w:start w:val="1"/>
      <w:numFmt w:val="bullet"/>
      <w:lvlText w:val="o"/>
      <w:lvlJc w:val="left"/>
      <w:pPr>
        <w:ind w:left="6784" w:hanging="360"/>
      </w:pPr>
      <w:rPr>
        <w:rFonts w:ascii="Courier New" w:hAnsi="Courier New" w:cs="Courier New" w:hint="default"/>
      </w:rPr>
    </w:lvl>
    <w:lvl w:ilvl="5" w:tplc="3FE8F26C">
      <w:start w:val="1"/>
      <w:numFmt w:val="bullet"/>
      <w:lvlText w:val=""/>
      <w:lvlJc w:val="left"/>
      <w:pPr>
        <w:ind w:left="7504" w:hanging="360"/>
      </w:pPr>
      <w:rPr>
        <w:rFonts w:ascii="Wingdings" w:hAnsi="Wingdings" w:hint="default"/>
      </w:rPr>
    </w:lvl>
    <w:lvl w:ilvl="6" w:tplc="BF74506A">
      <w:start w:val="1"/>
      <w:numFmt w:val="bullet"/>
      <w:lvlText w:val=""/>
      <w:lvlJc w:val="left"/>
      <w:pPr>
        <w:ind w:left="8224" w:hanging="360"/>
      </w:pPr>
      <w:rPr>
        <w:rFonts w:ascii="Symbol" w:hAnsi="Symbol" w:hint="default"/>
      </w:rPr>
    </w:lvl>
    <w:lvl w:ilvl="7" w:tplc="83C4A03C">
      <w:start w:val="1"/>
      <w:numFmt w:val="bullet"/>
      <w:lvlText w:val="o"/>
      <w:lvlJc w:val="left"/>
      <w:pPr>
        <w:ind w:left="8944" w:hanging="360"/>
      </w:pPr>
      <w:rPr>
        <w:rFonts w:ascii="Courier New" w:hAnsi="Courier New" w:cs="Courier New" w:hint="default"/>
      </w:rPr>
    </w:lvl>
    <w:lvl w:ilvl="8" w:tplc="C466291C">
      <w:start w:val="1"/>
      <w:numFmt w:val="bullet"/>
      <w:lvlText w:val=""/>
      <w:lvlJc w:val="left"/>
      <w:pPr>
        <w:ind w:left="9664" w:hanging="360"/>
      </w:pPr>
      <w:rPr>
        <w:rFonts w:ascii="Wingdings" w:hAnsi="Wingdings" w:hint="default"/>
      </w:rPr>
    </w:lvl>
  </w:abstractNum>
  <w:abstractNum w:abstractNumId="6">
    <w:nsid w:val="66383BF7"/>
    <w:multiLevelType w:val="hybridMultilevel"/>
    <w:tmpl w:val="69B01DF0"/>
    <w:lvl w:ilvl="0" w:tplc="F46A2374">
      <w:start w:val="1"/>
      <w:numFmt w:val="decimal"/>
      <w:lvlText w:val="%1."/>
      <w:lvlJc w:val="left"/>
      <w:pPr>
        <w:ind w:left="1440" w:hanging="360"/>
      </w:pPr>
      <w:rPr>
        <w:rFonts w:hint="default"/>
      </w:rPr>
    </w:lvl>
    <w:lvl w:ilvl="1" w:tplc="66FC6D6C">
      <w:start w:val="1"/>
      <w:numFmt w:val="lowerLetter"/>
      <w:lvlText w:val="%2."/>
      <w:lvlJc w:val="left"/>
      <w:pPr>
        <w:ind w:left="2160" w:hanging="360"/>
      </w:pPr>
    </w:lvl>
    <w:lvl w:ilvl="2" w:tplc="39AE539C">
      <w:start w:val="1"/>
      <w:numFmt w:val="lowerRoman"/>
      <w:lvlText w:val="%3."/>
      <w:lvlJc w:val="right"/>
      <w:pPr>
        <w:ind w:left="2880" w:hanging="180"/>
      </w:pPr>
    </w:lvl>
    <w:lvl w:ilvl="3" w:tplc="E6B428E8">
      <w:start w:val="1"/>
      <w:numFmt w:val="decimal"/>
      <w:lvlText w:val="%4."/>
      <w:lvlJc w:val="left"/>
      <w:pPr>
        <w:ind w:left="3600" w:hanging="360"/>
      </w:pPr>
    </w:lvl>
    <w:lvl w:ilvl="4" w:tplc="CBCCDDA4">
      <w:start w:val="1"/>
      <w:numFmt w:val="lowerLetter"/>
      <w:lvlText w:val="%5."/>
      <w:lvlJc w:val="left"/>
      <w:pPr>
        <w:ind w:left="4320" w:hanging="360"/>
      </w:pPr>
    </w:lvl>
    <w:lvl w:ilvl="5" w:tplc="8506B86A">
      <w:start w:val="1"/>
      <w:numFmt w:val="lowerRoman"/>
      <w:lvlText w:val="%6."/>
      <w:lvlJc w:val="right"/>
      <w:pPr>
        <w:ind w:left="5040" w:hanging="180"/>
      </w:pPr>
    </w:lvl>
    <w:lvl w:ilvl="6" w:tplc="3DBE368A">
      <w:start w:val="1"/>
      <w:numFmt w:val="decimal"/>
      <w:lvlText w:val="%7."/>
      <w:lvlJc w:val="left"/>
      <w:pPr>
        <w:ind w:left="5760" w:hanging="360"/>
      </w:pPr>
    </w:lvl>
    <w:lvl w:ilvl="7" w:tplc="B132468A">
      <w:start w:val="1"/>
      <w:numFmt w:val="lowerLetter"/>
      <w:lvlText w:val="%8."/>
      <w:lvlJc w:val="left"/>
      <w:pPr>
        <w:ind w:left="6480" w:hanging="360"/>
      </w:pPr>
    </w:lvl>
    <w:lvl w:ilvl="8" w:tplc="8998F952">
      <w:start w:val="1"/>
      <w:numFmt w:val="lowerRoman"/>
      <w:lvlText w:val="%9."/>
      <w:lvlJc w:val="right"/>
      <w:pPr>
        <w:ind w:left="7200" w:hanging="180"/>
      </w:pPr>
    </w:lvl>
  </w:abstractNum>
  <w:abstractNum w:abstractNumId="7">
    <w:nsid w:val="697D256C"/>
    <w:multiLevelType w:val="hybridMultilevel"/>
    <w:tmpl w:val="ACC47158"/>
    <w:lvl w:ilvl="0" w:tplc="DA78A6EC">
      <w:start w:val="2"/>
      <w:numFmt w:val="bullet"/>
      <w:lvlText w:val="-"/>
      <w:lvlJc w:val="left"/>
      <w:pPr>
        <w:ind w:left="1080" w:hanging="360"/>
      </w:pPr>
      <w:rPr>
        <w:rFonts w:ascii="Times New Roman" w:eastAsia="Times New Roman" w:hAnsi="Times New Roman" w:cs="Times New Roman" w:hint="default"/>
      </w:rPr>
    </w:lvl>
    <w:lvl w:ilvl="1" w:tplc="4F5862B6">
      <w:start w:val="1"/>
      <w:numFmt w:val="bullet"/>
      <w:lvlText w:val="o"/>
      <w:lvlJc w:val="left"/>
      <w:pPr>
        <w:ind w:left="1800" w:hanging="360"/>
      </w:pPr>
      <w:rPr>
        <w:rFonts w:ascii="Courier New" w:hAnsi="Courier New" w:cs="Courier New" w:hint="default"/>
      </w:rPr>
    </w:lvl>
    <w:lvl w:ilvl="2" w:tplc="70BC3670">
      <w:start w:val="1"/>
      <w:numFmt w:val="bullet"/>
      <w:lvlText w:val=""/>
      <w:lvlJc w:val="left"/>
      <w:pPr>
        <w:ind w:left="2520" w:hanging="360"/>
      </w:pPr>
      <w:rPr>
        <w:rFonts w:ascii="Wingdings" w:hAnsi="Wingdings" w:hint="default"/>
      </w:rPr>
    </w:lvl>
    <w:lvl w:ilvl="3" w:tplc="D0364292">
      <w:start w:val="1"/>
      <w:numFmt w:val="bullet"/>
      <w:lvlText w:val=""/>
      <w:lvlJc w:val="left"/>
      <w:pPr>
        <w:ind w:left="3240" w:hanging="360"/>
      </w:pPr>
      <w:rPr>
        <w:rFonts w:ascii="Symbol" w:hAnsi="Symbol" w:hint="default"/>
      </w:rPr>
    </w:lvl>
    <w:lvl w:ilvl="4" w:tplc="51CEC7B6">
      <w:start w:val="1"/>
      <w:numFmt w:val="bullet"/>
      <w:lvlText w:val="o"/>
      <w:lvlJc w:val="left"/>
      <w:pPr>
        <w:ind w:left="3960" w:hanging="360"/>
      </w:pPr>
      <w:rPr>
        <w:rFonts w:ascii="Courier New" w:hAnsi="Courier New" w:cs="Courier New" w:hint="default"/>
      </w:rPr>
    </w:lvl>
    <w:lvl w:ilvl="5" w:tplc="4BEE76E2">
      <w:start w:val="1"/>
      <w:numFmt w:val="bullet"/>
      <w:lvlText w:val=""/>
      <w:lvlJc w:val="left"/>
      <w:pPr>
        <w:ind w:left="4680" w:hanging="360"/>
      </w:pPr>
      <w:rPr>
        <w:rFonts w:ascii="Wingdings" w:hAnsi="Wingdings" w:hint="default"/>
      </w:rPr>
    </w:lvl>
    <w:lvl w:ilvl="6" w:tplc="254C6212">
      <w:start w:val="1"/>
      <w:numFmt w:val="bullet"/>
      <w:lvlText w:val=""/>
      <w:lvlJc w:val="left"/>
      <w:pPr>
        <w:ind w:left="5400" w:hanging="360"/>
      </w:pPr>
      <w:rPr>
        <w:rFonts w:ascii="Symbol" w:hAnsi="Symbol" w:hint="default"/>
      </w:rPr>
    </w:lvl>
    <w:lvl w:ilvl="7" w:tplc="C6C85FE8">
      <w:start w:val="1"/>
      <w:numFmt w:val="bullet"/>
      <w:lvlText w:val="o"/>
      <w:lvlJc w:val="left"/>
      <w:pPr>
        <w:ind w:left="6120" w:hanging="360"/>
      </w:pPr>
      <w:rPr>
        <w:rFonts w:ascii="Courier New" w:hAnsi="Courier New" w:cs="Courier New" w:hint="default"/>
      </w:rPr>
    </w:lvl>
    <w:lvl w:ilvl="8" w:tplc="C7E08FB2">
      <w:start w:val="1"/>
      <w:numFmt w:val="bullet"/>
      <w:lvlText w:val=""/>
      <w:lvlJc w:val="left"/>
      <w:pPr>
        <w:ind w:left="6840" w:hanging="360"/>
      </w:pPr>
      <w:rPr>
        <w:rFonts w:ascii="Wingdings" w:hAnsi="Wingdings" w:hint="default"/>
      </w:rPr>
    </w:lvl>
  </w:abstractNum>
  <w:abstractNum w:abstractNumId="8">
    <w:nsid w:val="73DB691A"/>
    <w:multiLevelType w:val="hybridMultilevel"/>
    <w:tmpl w:val="9C0AD592"/>
    <w:lvl w:ilvl="0" w:tplc="EDA2F6C6">
      <w:start w:val="2"/>
      <w:numFmt w:val="bullet"/>
      <w:lvlText w:val="-"/>
      <w:lvlJc w:val="left"/>
      <w:pPr>
        <w:ind w:left="1080" w:hanging="360"/>
      </w:pPr>
      <w:rPr>
        <w:rFonts w:ascii="Times New Roman" w:eastAsia="Times New Roman" w:hAnsi="Times New Roman" w:cs="Times New Roman" w:hint="default"/>
      </w:rPr>
    </w:lvl>
    <w:lvl w:ilvl="1" w:tplc="D4F8C44C">
      <w:start w:val="1"/>
      <w:numFmt w:val="bullet"/>
      <w:lvlText w:val="o"/>
      <w:lvlJc w:val="left"/>
      <w:pPr>
        <w:ind w:left="1800" w:hanging="360"/>
      </w:pPr>
      <w:rPr>
        <w:rFonts w:ascii="Courier New" w:hAnsi="Courier New" w:cs="Courier New" w:hint="default"/>
      </w:rPr>
    </w:lvl>
    <w:lvl w:ilvl="2" w:tplc="0D1EB842">
      <w:start w:val="1"/>
      <w:numFmt w:val="bullet"/>
      <w:lvlText w:val=""/>
      <w:lvlJc w:val="left"/>
      <w:pPr>
        <w:ind w:left="2520" w:hanging="360"/>
      </w:pPr>
      <w:rPr>
        <w:rFonts w:ascii="Wingdings" w:hAnsi="Wingdings" w:hint="default"/>
      </w:rPr>
    </w:lvl>
    <w:lvl w:ilvl="3" w:tplc="6FD6F6C4">
      <w:start w:val="1"/>
      <w:numFmt w:val="bullet"/>
      <w:lvlText w:val=""/>
      <w:lvlJc w:val="left"/>
      <w:pPr>
        <w:ind w:left="3240" w:hanging="360"/>
      </w:pPr>
      <w:rPr>
        <w:rFonts w:ascii="Symbol" w:hAnsi="Symbol" w:hint="default"/>
      </w:rPr>
    </w:lvl>
    <w:lvl w:ilvl="4" w:tplc="7F2E9672">
      <w:start w:val="1"/>
      <w:numFmt w:val="bullet"/>
      <w:lvlText w:val="o"/>
      <w:lvlJc w:val="left"/>
      <w:pPr>
        <w:ind w:left="3960" w:hanging="360"/>
      </w:pPr>
      <w:rPr>
        <w:rFonts w:ascii="Courier New" w:hAnsi="Courier New" w:cs="Courier New" w:hint="default"/>
      </w:rPr>
    </w:lvl>
    <w:lvl w:ilvl="5" w:tplc="04E2A3DA">
      <w:start w:val="1"/>
      <w:numFmt w:val="bullet"/>
      <w:lvlText w:val=""/>
      <w:lvlJc w:val="left"/>
      <w:pPr>
        <w:ind w:left="4680" w:hanging="360"/>
      </w:pPr>
      <w:rPr>
        <w:rFonts w:ascii="Wingdings" w:hAnsi="Wingdings" w:hint="default"/>
      </w:rPr>
    </w:lvl>
    <w:lvl w:ilvl="6" w:tplc="7A4A0766">
      <w:start w:val="1"/>
      <w:numFmt w:val="bullet"/>
      <w:lvlText w:val=""/>
      <w:lvlJc w:val="left"/>
      <w:pPr>
        <w:ind w:left="5400" w:hanging="360"/>
      </w:pPr>
      <w:rPr>
        <w:rFonts w:ascii="Symbol" w:hAnsi="Symbol" w:hint="default"/>
      </w:rPr>
    </w:lvl>
    <w:lvl w:ilvl="7" w:tplc="0F80E630">
      <w:start w:val="1"/>
      <w:numFmt w:val="bullet"/>
      <w:lvlText w:val="o"/>
      <w:lvlJc w:val="left"/>
      <w:pPr>
        <w:ind w:left="6120" w:hanging="360"/>
      </w:pPr>
      <w:rPr>
        <w:rFonts w:ascii="Courier New" w:hAnsi="Courier New" w:cs="Courier New" w:hint="default"/>
      </w:rPr>
    </w:lvl>
    <w:lvl w:ilvl="8" w:tplc="6512E9DA">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2"/>
  </w:num>
  <w:num w:numId="4">
    <w:abstractNumId w:val="7"/>
  </w:num>
  <w:num w:numId="5">
    <w:abstractNumId w:val="0"/>
  </w:num>
  <w:num w:numId="6">
    <w:abstractNumId w:val="5"/>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A7F"/>
    <w:rsid w:val="00034B9C"/>
    <w:rsid w:val="000509D3"/>
    <w:rsid w:val="000A2570"/>
    <w:rsid w:val="000A3A09"/>
    <w:rsid w:val="000E0758"/>
    <w:rsid w:val="000F4DDC"/>
    <w:rsid w:val="00146A7F"/>
    <w:rsid w:val="00147814"/>
    <w:rsid w:val="001E7481"/>
    <w:rsid w:val="0022502C"/>
    <w:rsid w:val="00234C49"/>
    <w:rsid w:val="00283C73"/>
    <w:rsid w:val="0029472C"/>
    <w:rsid w:val="00296BBF"/>
    <w:rsid w:val="002F727F"/>
    <w:rsid w:val="00345E3F"/>
    <w:rsid w:val="003A3CDD"/>
    <w:rsid w:val="00465629"/>
    <w:rsid w:val="005148F4"/>
    <w:rsid w:val="00515151"/>
    <w:rsid w:val="00655A84"/>
    <w:rsid w:val="00762480"/>
    <w:rsid w:val="00767716"/>
    <w:rsid w:val="00776244"/>
    <w:rsid w:val="007B727A"/>
    <w:rsid w:val="007C679C"/>
    <w:rsid w:val="007D4B6D"/>
    <w:rsid w:val="0084360D"/>
    <w:rsid w:val="008A3EC1"/>
    <w:rsid w:val="008E366E"/>
    <w:rsid w:val="00932802"/>
    <w:rsid w:val="0096673A"/>
    <w:rsid w:val="009C1BBA"/>
    <w:rsid w:val="00A17214"/>
    <w:rsid w:val="00A746E7"/>
    <w:rsid w:val="00AB23C9"/>
    <w:rsid w:val="00AC4C45"/>
    <w:rsid w:val="00B35F63"/>
    <w:rsid w:val="00B462E7"/>
    <w:rsid w:val="00BB7BB4"/>
    <w:rsid w:val="00C03468"/>
    <w:rsid w:val="00C70A84"/>
    <w:rsid w:val="00CD23FE"/>
    <w:rsid w:val="00CF502D"/>
    <w:rsid w:val="00CF73DC"/>
    <w:rsid w:val="00D221D5"/>
    <w:rsid w:val="00D27B5C"/>
    <w:rsid w:val="00D61E75"/>
    <w:rsid w:val="00DA3FA2"/>
    <w:rsid w:val="00DC5FD9"/>
    <w:rsid w:val="00DF0B33"/>
    <w:rsid w:val="00DF1EF8"/>
    <w:rsid w:val="00E12E83"/>
    <w:rsid w:val="00E228C8"/>
    <w:rsid w:val="00F26E29"/>
    <w:rsid w:val="00F52C82"/>
    <w:rsid w:val="00FD4560"/>
    <w:rsid w:val="00FF1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7143"/>
        <w:tab w:val="right" w:pos="14287"/>
      </w:tabs>
    </w:pPr>
  </w:style>
  <w:style w:type="character" w:customStyle="1" w:styleId="FooterChar">
    <w:name w:val="Footer Char"/>
    <w:basedOn w:val="DefaultParagraphFont"/>
    <w:link w:val="Footer"/>
    <w:uiPriority w:val="99"/>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1">
    <w:name w:val="Table Grid Light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1">
    <w:name w:val="Plain Table 1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1">
    <w:name w:val="Grid Table 21"/>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
    <w:name w:val="Grid Table 2 - Accent 21"/>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
    <w:name w:val="Grid Table 2 - Accent 31"/>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
    <w:name w:val="Grid Table 2 - Accent 41"/>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
    <w:name w:val="Grid Table 2 - Accent 51"/>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
    <w:name w:val="Grid Table 2 - Accent 61"/>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1">
    <w:name w:val="Grid Table 31"/>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
    <w:name w:val="Grid Table 3 - Accent 21"/>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
    <w:name w:val="Grid Table 3 - Accent 31"/>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
    <w:name w:val="Grid Table 3 - Accent 41"/>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
    <w:name w:val="Grid Table 3 - Accent 51"/>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
    <w:name w:val="Grid Table 3 - Accent 61"/>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1">
    <w:name w:val="Grid Table 41"/>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
    <w:name w:val="Grid Table 4 - Accent 21"/>
    <w:basedOn w:val="TableNormal"/>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
    <w:name w:val="Grid Table 4 - Accent 31"/>
    <w:basedOn w:val="TableNormal"/>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
    <w:name w:val="Grid Table 4 - Accent 41"/>
    <w:basedOn w:val="TableNormal"/>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
    <w:name w:val="Grid Table 4 - Accent 51"/>
    <w:basedOn w:val="TableNormal"/>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
    <w:name w:val="Grid Table 4 - Accent 61"/>
    <w:basedOn w:val="TableNormal"/>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1">
    <w:name w:val="Grid Table 5 Dark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1">
    <w:name w:val="Grid Table 5 Dark - Accent 2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
    <w:name w:val="Grid Table 5 Dark - Accent 3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1">
    <w:name w:val="Grid Table 5 Dark - Accent 5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
    <w:name w:val="Grid Table 5 Dark - Accent 6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1">
    <w:name w:val="Grid Table 6 Colorful1"/>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basedOn w:val="Table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basedOn w:val="Table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basedOn w:val="Table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1">
    <w:name w:val="Grid Table 7 Colorful1"/>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basedOn w:val="Table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basedOn w:val="Table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basedOn w:val="Table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basedOn w:val="Table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basedOn w:val="Table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1">
    <w:name w:val="List Table 1 Light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
    <w:name w:val="List Table 1 Light - Accent 2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
    <w:name w:val="List Table 1 Light - Accent 3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
    <w:name w:val="List Table 1 Light - Accent 4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
    <w:name w:val="List Table 1 Light - Accent 5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
    <w:name w:val="List Table 1 Light - Accent 6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1">
    <w:name w:val="List Table 21"/>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
    <w:name w:val="List Table 2 - Accent 21"/>
    <w:basedOn w:val="Table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
    <w:name w:val="List Table 2 - Accent 31"/>
    <w:basedOn w:val="Table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
    <w:name w:val="List Table 2 - Accent 41"/>
    <w:basedOn w:val="Table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
    <w:name w:val="List Table 2 - Accent 51"/>
    <w:basedOn w:val="Table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
    <w:name w:val="List Table 2 - Accent 61"/>
    <w:basedOn w:val="Table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1">
    <w:name w:val="List Table 31"/>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Table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Table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Table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1">
    <w:name w:val="List Table 41"/>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
    <w:name w:val="List Table 4 - Accent 21"/>
    <w:basedOn w:val="Table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
    <w:name w:val="List Table 4 - Accent 31"/>
    <w:basedOn w:val="Table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
    <w:name w:val="List Table 4 - Accent 41"/>
    <w:basedOn w:val="Table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
    <w:name w:val="List Table 4 - Accent 51"/>
    <w:basedOn w:val="Table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
    <w:name w:val="List Table 4 - Accent 61"/>
    <w:basedOn w:val="Table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1">
    <w:name w:val="List Table 5 Dark1"/>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
    <w:name w:val="List Table 5 Dark - Accent 21"/>
    <w:basedOn w:val="Table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
    <w:name w:val="List Table 5 Dark - Accent 31"/>
    <w:basedOn w:val="Table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
    <w:name w:val="List Table 5 Dark - Accent 41"/>
    <w:basedOn w:val="Table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
    <w:name w:val="List Table 5 Dark - Accent 51"/>
    <w:basedOn w:val="Table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
    <w:name w:val="List Table 5 Dark - Accent 61"/>
    <w:basedOn w:val="Table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1">
    <w:name w:val="List Table 6 Colorful1"/>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basedOn w:val="Table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basedOn w:val="Table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basedOn w:val="Table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basedOn w:val="Table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basedOn w:val="Table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1">
    <w:name w:val="List Table 7 Colorful1"/>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basedOn w:val="Table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basedOn w:val="Table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basedOn w:val="Table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basedOn w:val="Table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basedOn w:val="Table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Pr>
      <w:color w:val="40404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Pr>
      <w:color w:val="40404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Pr>
      <w:color w:val="40404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Pr>
      <w:color w:val="40404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Pr>
      <w:color w:val="40404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BodyTextIndent">
    <w:name w:val="Body Text Indent"/>
    <w:basedOn w:val="Normal"/>
    <w:link w:val="BodyTextIndentChar"/>
    <w:pPr>
      <w:pBdr>
        <w:top w:val="none" w:sz="0" w:space="0" w:color="auto"/>
        <w:left w:val="none" w:sz="0" w:space="0" w:color="auto"/>
        <w:bottom w:val="none" w:sz="0" w:space="0" w:color="auto"/>
        <w:right w:val="none" w:sz="0" w:space="0" w:color="auto"/>
        <w:between w:val="none" w:sz="0" w:space="0" w:color="auto"/>
      </w:pBdr>
      <w:spacing w:after="120"/>
      <w:ind w:left="283"/>
    </w:pPr>
  </w:style>
  <w:style w:type="character" w:customStyle="1" w:styleId="BodyTextIndentChar">
    <w:name w:val="Body Text Indent Char"/>
    <w:basedOn w:val="DefaultParagraphFont"/>
    <w:link w:val="BodyTextIndent"/>
    <w:rPr>
      <w:sz w:val="24"/>
      <w:szCs w:val="24"/>
    </w:rPr>
  </w:style>
  <w:style w:type="paragraph" w:styleId="NormalWeb">
    <w:name w:val="Normal (Web)"/>
    <w:basedOn w:val="Normal"/>
    <w:uiPriority w:val="99"/>
    <w:unhideWhenUsed/>
    <w:rsid w:val="00FF110B"/>
    <w:pPr>
      <w:spacing w:before="100" w:beforeAutospacing="1" w:after="100" w:afterAutospacing="1"/>
    </w:pPr>
  </w:style>
  <w:style w:type="character" w:styleId="Emphasis">
    <w:name w:val="Emphasis"/>
    <w:uiPriority w:val="20"/>
    <w:qFormat/>
    <w:rsid w:val="00FF110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7143"/>
        <w:tab w:val="right" w:pos="14287"/>
      </w:tabs>
    </w:pPr>
  </w:style>
  <w:style w:type="character" w:customStyle="1" w:styleId="FooterChar">
    <w:name w:val="Footer Char"/>
    <w:basedOn w:val="DefaultParagraphFont"/>
    <w:link w:val="Footer"/>
    <w:uiPriority w:val="99"/>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1">
    <w:name w:val="Table Grid Light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1">
    <w:name w:val="Plain Table 1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1">
    <w:name w:val="Grid Table 21"/>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
    <w:name w:val="Grid Table 2 - Accent 21"/>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
    <w:name w:val="Grid Table 2 - Accent 31"/>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
    <w:name w:val="Grid Table 2 - Accent 41"/>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
    <w:name w:val="Grid Table 2 - Accent 51"/>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
    <w:name w:val="Grid Table 2 - Accent 61"/>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1">
    <w:name w:val="Grid Table 31"/>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
    <w:name w:val="Grid Table 3 - Accent 21"/>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
    <w:name w:val="Grid Table 3 - Accent 31"/>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
    <w:name w:val="Grid Table 3 - Accent 41"/>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
    <w:name w:val="Grid Table 3 - Accent 51"/>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
    <w:name w:val="Grid Table 3 - Accent 61"/>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1">
    <w:name w:val="Grid Table 41"/>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
    <w:name w:val="Grid Table 4 - Accent 21"/>
    <w:basedOn w:val="TableNormal"/>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
    <w:name w:val="Grid Table 4 - Accent 31"/>
    <w:basedOn w:val="TableNormal"/>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
    <w:name w:val="Grid Table 4 - Accent 41"/>
    <w:basedOn w:val="TableNormal"/>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
    <w:name w:val="Grid Table 4 - Accent 51"/>
    <w:basedOn w:val="TableNormal"/>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
    <w:name w:val="Grid Table 4 - Accent 61"/>
    <w:basedOn w:val="TableNormal"/>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1">
    <w:name w:val="Grid Table 5 Dark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1">
    <w:name w:val="Grid Table 5 Dark - Accent 2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
    <w:name w:val="Grid Table 5 Dark - Accent 3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1">
    <w:name w:val="Grid Table 5 Dark - Accent 5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
    <w:name w:val="Grid Table 5 Dark - Accent 6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1">
    <w:name w:val="Grid Table 6 Colorful1"/>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basedOn w:val="Table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basedOn w:val="Table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basedOn w:val="Table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1">
    <w:name w:val="Grid Table 7 Colorful1"/>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basedOn w:val="Table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basedOn w:val="Table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basedOn w:val="Table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basedOn w:val="Table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basedOn w:val="Table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1">
    <w:name w:val="List Table 1 Light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
    <w:name w:val="List Table 1 Light - Accent 2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
    <w:name w:val="List Table 1 Light - Accent 3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
    <w:name w:val="List Table 1 Light - Accent 4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
    <w:name w:val="List Table 1 Light - Accent 5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
    <w:name w:val="List Table 1 Light - Accent 6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1">
    <w:name w:val="List Table 21"/>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
    <w:name w:val="List Table 2 - Accent 21"/>
    <w:basedOn w:val="Table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
    <w:name w:val="List Table 2 - Accent 31"/>
    <w:basedOn w:val="Table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
    <w:name w:val="List Table 2 - Accent 41"/>
    <w:basedOn w:val="Table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
    <w:name w:val="List Table 2 - Accent 51"/>
    <w:basedOn w:val="Table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
    <w:name w:val="List Table 2 - Accent 61"/>
    <w:basedOn w:val="Table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1">
    <w:name w:val="List Table 31"/>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Table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Table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Table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1">
    <w:name w:val="List Table 41"/>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
    <w:name w:val="List Table 4 - Accent 21"/>
    <w:basedOn w:val="Table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
    <w:name w:val="List Table 4 - Accent 31"/>
    <w:basedOn w:val="Table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
    <w:name w:val="List Table 4 - Accent 41"/>
    <w:basedOn w:val="Table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
    <w:name w:val="List Table 4 - Accent 51"/>
    <w:basedOn w:val="Table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
    <w:name w:val="List Table 4 - Accent 61"/>
    <w:basedOn w:val="Table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1">
    <w:name w:val="List Table 5 Dark1"/>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
    <w:name w:val="List Table 5 Dark - Accent 21"/>
    <w:basedOn w:val="Table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
    <w:name w:val="List Table 5 Dark - Accent 31"/>
    <w:basedOn w:val="Table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
    <w:name w:val="List Table 5 Dark - Accent 41"/>
    <w:basedOn w:val="Table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
    <w:name w:val="List Table 5 Dark - Accent 51"/>
    <w:basedOn w:val="Table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
    <w:name w:val="List Table 5 Dark - Accent 61"/>
    <w:basedOn w:val="Table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1">
    <w:name w:val="List Table 6 Colorful1"/>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basedOn w:val="Table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basedOn w:val="Table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basedOn w:val="Table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basedOn w:val="Table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basedOn w:val="Table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1">
    <w:name w:val="List Table 7 Colorful1"/>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basedOn w:val="Table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basedOn w:val="Table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basedOn w:val="Table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basedOn w:val="Table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basedOn w:val="Table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Pr>
      <w:color w:val="40404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Pr>
      <w:color w:val="40404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Pr>
      <w:color w:val="40404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Pr>
      <w:color w:val="40404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Pr>
      <w:color w:val="40404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BodyTextIndent">
    <w:name w:val="Body Text Indent"/>
    <w:basedOn w:val="Normal"/>
    <w:link w:val="BodyTextIndentChar"/>
    <w:pPr>
      <w:pBdr>
        <w:top w:val="none" w:sz="0" w:space="0" w:color="auto"/>
        <w:left w:val="none" w:sz="0" w:space="0" w:color="auto"/>
        <w:bottom w:val="none" w:sz="0" w:space="0" w:color="auto"/>
        <w:right w:val="none" w:sz="0" w:space="0" w:color="auto"/>
        <w:between w:val="none" w:sz="0" w:space="0" w:color="auto"/>
      </w:pBdr>
      <w:spacing w:after="120"/>
      <w:ind w:left="283"/>
    </w:pPr>
  </w:style>
  <w:style w:type="character" w:customStyle="1" w:styleId="BodyTextIndentChar">
    <w:name w:val="Body Text Indent Char"/>
    <w:basedOn w:val="DefaultParagraphFont"/>
    <w:link w:val="BodyTextIndent"/>
    <w:rPr>
      <w:sz w:val="24"/>
      <w:szCs w:val="24"/>
    </w:rPr>
  </w:style>
  <w:style w:type="paragraph" w:styleId="NormalWeb">
    <w:name w:val="Normal (Web)"/>
    <w:basedOn w:val="Normal"/>
    <w:uiPriority w:val="99"/>
    <w:unhideWhenUsed/>
    <w:rsid w:val="00FF110B"/>
    <w:pPr>
      <w:spacing w:before="100" w:beforeAutospacing="1" w:after="100" w:afterAutospacing="1"/>
    </w:pPr>
  </w:style>
  <w:style w:type="character" w:styleId="Emphasis">
    <w:name w:val="Emphasis"/>
    <w:uiPriority w:val="20"/>
    <w:qFormat/>
    <w:rsid w:val="00FF11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2829</Words>
  <Characters>16131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dc:creator>
  <cp:lastModifiedBy>HoangQuan</cp:lastModifiedBy>
  <cp:revision>2</cp:revision>
  <dcterms:created xsi:type="dcterms:W3CDTF">2021-01-14T03:34:00Z</dcterms:created>
  <dcterms:modified xsi:type="dcterms:W3CDTF">2021-01-14T03:34:00Z</dcterms:modified>
</cp:coreProperties>
</file>